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760F7C" w14:textId="4637DC15" w:rsidR="00E068A8" w:rsidRPr="00E068A8" w:rsidRDefault="00E068A8" w:rsidP="00E068A8">
      <w:pPr>
        <w:spacing w:after="0" w:line="240" w:lineRule="auto"/>
        <w:ind w:right="28"/>
        <w:jc w:val="both"/>
        <w:rPr>
          <w:rFonts w:ascii="Calibri" w:hAnsi="Calibri" w:cs="Calibri"/>
        </w:rPr>
      </w:pPr>
      <w:r w:rsidRPr="00E068A8">
        <w:rPr>
          <w:rFonts w:ascii="Calibri" w:hAnsi="Calibri" w:cs="Calibri"/>
        </w:rPr>
        <w:t>PRESSEINFORMATION</w:t>
      </w:r>
    </w:p>
    <w:p w14:paraId="683CF823" w14:textId="1CE3A771" w:rsidR="00E068A8" w:rsidRPr="00E068A8" w:rsidRDefault="00E068A8" w:rsidP="00E068A8">
      <w:pPr>
        <w:spacing w:after="0" w:line="240" w:lineRule="auto"/>
        <w:ind w:right="28"/>
        <w:jc w:val="both"/>
        <w:rPr>
          <w:rFonts w:ascii="Calibri" w:hAnsi="Calibri" w:cs="Calibri"/>
        </w:rPr>
      </w:pPr>
      <w:r w:rsidRPr="21A84005">
        <w:rPr>
          <w:rFonts w:ascii="Calibri" w:hAnsi="Calibri" w:cs="Calibri"/>
        </w:rPr>
        <w:t xml:space="preserve">Wöllersdorf, </w:t>
      </w:r>
      <w:r w:rsidR="00AB271E" w:rsidRPr="21A84005">
        <w:rPr>
          <w:rFonts w:ascii="Calibri" w:hAnsi="Calibri" w:cs="Calibri"/>
        </w:rPr>
        <w:t>1</w:t>
      </w:r>
      <w:r w:rsidR="1E8394CC" w:rsidRPr="21A84005">
        <w:rPr>
          <w:rFonts w:ascii="Calibri" w:hAnsi="Calibri" w:cs="Calibri"/>
        </w:rPr>
        <w:t>8</w:t>
      </w:r>
      <w:r w:rsidRPr="21A84005">
        <w:rPr>
          <w:rFonts w:ascii="Calibri" w:hAnsi="Calibri" w:cs="Calibri"/>
        </w:rPr>
        <w:t>.0</w:t>
      </w:r>
      <w:r w:rsidR="00AB271E" w:rsidRPr="21A84005">
        <w:rPr>
          <w:rFonts w:ascii="Calibri" w:hAnsi="Calibri" w:cs="Calibri"/>
        </w:rPr>
        <w:t>3</w:t>
      </w:r>
      <w:r w:rsidRPr="21A84005">
        <w:rPr>
          <w:rFonts w:ascii="Calibri" w:hAnsi="Calibri" w:cs="Calibri"/>
        </w:rPr>
        <w:t>.202</w:t>
      </w:r>
      <w:r w:rsidR="00AB271E" w:rsidRPr="21A84005">
        <w:rPr>
          <w:rFonts w:ascii="Calibri" w:hAnsi="Calibri" w:cs="Calibri"/>
        </w:rPr>
        <w:t>6</w:t>
      </w:r>
    </w:p>
    <w:p w14:paraId="60702D03" w14:textId="77777777" w:rsidR="00E27F51" w:rsidRDefault="00E27F51" w:rsidP="00E068A8">
      <w:pPr>
        <w:spacing w:after="0" w:line="240" w:lineRule="auto"/>
        <w:jc w:val="both"/>
        <w:rPr>
          <w:rFonts w:ascii="Calibri" w:hAnsi="Calibri" w:cs="Calibri"/>
        </w:rPr>
      </w:pPr>
    </w:p>
    <w:p w14:paraId="06B227B7" w14:textId="3E303046" w:rsidR="007E4517" w:rsidRDefault="003261EB" w:rsidP="00390055">
      <w:pPr>
        <w:spacing w:after="0" w:line="240" w:lineRule="auto"/>
        <w:jc w:val="both"/>
        <w:rPr>
          <w:rFonts w:ascii="Calibri" w:hAnsi="Calibri" w:cs="Calibri"/>
          <w:sz w:val="28"/>
          <w:szCs w:val="28"/>
        </w:rPr>
      </w:pPr>
      <w:r>
        <w:rPr>
          <w:rFonts w:ascii="Calibri" w:hAnsi="Calibri" w:cs="Calibri"/>
          <w:sz w:val="28"/>
          <w:szCs w:val="28"/>
          <w:highlight w:val="yellow"/>
        </w:rPr>
        <w:t>T</w:t>
      </w:r>
      <w:r w:rsidR="0061520B">
        <w:rPr>
          <w:rFonts w:ascii="Calibri" w:hAnsi="Calibri" w:cs="Calibri"/>
          <w:sz w:val="28"/>
          <w:szCs w:val="28"/>
          <w:highlight w:val="yellow"/>
        </w:rPr>
        <w:t>i</w:t>
      </w:r>
      <w:r>
        <w:rPr>
          <w:rFonts w:ascii="Calibri" w:hAnsi="Calibri" w:cs="Calibri"/>
          <w:sz w:val="28"/>
          <w:szCs w:val="28"/>
          <w:highlight w:val="yellow"/>
        </w:rPr>
        <w:t>tel für</w:t>
      </w:r>
      <w:r w:rsidR="1CD2A396" w:rsidRPr="21A84005">
        <w:rPr>
          <w:rFonts w:ascii="Calibri" w:hAnsi="Calibri" w:cs="Calibri"/>
          <w:sz w:val="28"/>
          <w:szCs w:val="28"/>
          <w:highlight w:val="yellow"/>
        </w:rPr>
        <w:t xml:space="preserve"> ORF:</w:t>
      </w:r>
      <w:r w:rsidR="1CD2A396" w:rsidRPr="21A84005">
        <w:rPr>
          <w:rFonts w:ascii="Calibri" w:hAnsi="Calibri" w:cs="Calibri"/>
          <w:sz w:val="28"/>
          <w:szCs w:val="28"/>
        </w:rPr>
        <w:t xml:space="preserve"> </w:t>
      </w:r>
      <w:r w:rsidR="007E4517" w:rsidRPr="21A84005">
        <w:rPr>
          <w:rFonts w:ascii="Calibri" w:hAnsi="Calibri" w:cs="Calibri"/>
          <w:sz w:val="28"/>
          <w:szCs w:val="28"/>
        </w:rPr>
        <w:t xml:space="preserve">Neue Sensortechnologie soll Staus und Unfälle </w:t>
      </w:r>
      <w:r w:rsidR="00584F0F">
        <w:rPr>
          <w:rFonts w:ascii="Calibri" w:hAnsi="Calibri" w:cs="Calibri"/>
          <w:sz w:val="28"/>
          <w:szCs w:val="28"/>
        </w:rPr>
        <w:t>erkennen und vorhersage</w:t>
      </w:r>
      <w:r>
        <w:rPr>
          <w:rFonts w:ascii="Calibri" w:hAnsi="Calibri" w:cs="Calibri"/>
          <w:sz w:val="28"/>
          <w:szCs w:val="28"/>
        </w:rPr>
        <w:t>n</w:t>
      </w:r>
    </w:p>
    <w:p w14:paraId="4F15EA28" w14:textId="27B0E278" w:rsidR="007E4517" w:rsidRDefault="007E4517" w:rsidP="00390055">
      <w:pPr>
        <w:spacing w:after="0" w:line="240" w:lineRule="auto"/>
        <w:jc w:val="both"/>
        <w:rPr>
          <w:rFonts w:ascii="Calibri" w:hAnsi="Calibri" w:cs="Calibri"/>
          <w:b/>
          <w:color w:val="000000" w:themeColor="text1"/>
        </w:rPr>
      </w:pPr>
      <w:r w:rsidRPr="007E4517">
        <w:rPr>
          <w:rFonts w:ascii="Calibri" w:hAnsi="Calibri" w:cs="Calibri"/>
          <w:b/>
          <w:color w:val="000000" w:themeColor="text1"/>
        </w:rPr>
        <w:t>Mit der TAM-Plattform wird die Straße selbst zum Sensor</w:t>
      </w:r>
      <w:r>
        <w:rPr>
          <w:rFonts w:ascii="Calibri" w:hAnsi="Calibri" w:cs="Calibri"/>
          <w:b/>
          <w:color w:val="000000" w:themeColor="text1"/>
        </w:rPr>
        <w:t xml:space="preserve">. </w:t>
      </w:r>
      <w:r w:rsidR="0061520B">
        <w:rPr>
          <w:rFonts w:ascii="Calibri" w:hAnsi="Calibri" w:cs="Calibri"/>
          <w:b/>
          <w:color w:val="000000" w:themeColor="text1"/>
        </w:rPr>
        <w:t>Eine i</w:t>
      </w:r>
      <w:r w:rsidRPr="007E4517">
        <w:rPr>
          <w:rFonts w:ascii="Calibri" w:hAnsi="Calibri" w:cs="Calibri"/>
          <w:b/>
          <w:color w:val="000000" w:themeColor="text1"/>
        </w:rPr>
        <w:t xml:space="preserve">nternationale Fachjury zeichnet </w:t>
      </w:r>
      <w:r w:rsidR="0061520B">
        <w:rPr>
          <w:rFonts w:ascii="Calibri" w:hAnsi="Calibri" w:cs="Calibri"/>
          <w:b/>
          <w:color w:val="000000" w:themeColor="text1"/>
        </w:rPr>
        <w:t xml:space="preserve">die </w:t>
      </w:r>
      <w:r>
        <w:rPr>
          <w:rFonts w:ascii="Calibri" w:hAnsi="Calibri" w:cs="Calibri"/>
          <w:b/>
          <w:color w:val="000000" w:themeColor="text1"/>
        </w:rPr>
        <w:t>Kirchdorfer Gruppe</w:t>
      </w:r>
      <w:r w:rsidRPr="007E4517">
        <w:rPr>
          <w:rFonts w:ascii="Calibri" w:hAnsi="Calibri" w:cs="Calibri"/>
          <w:b/>
          <w:color w:val="000000" w:themeColor="text1"/>
        </w:rPr>
        <w:t xml:space="preserve"> auf </w:t>
      </w:r>
      <w:r w:rsidR="0061520B">
        <w:rPr>
          <w:rFonts w:ascii="Calibri" w:hAnsi="Calibri" w:cs="Calibri"/>
          <w:b/>
          <w:color w:val="000000" w:themeColor="text1"/>
        </w:rPr>
        <w:t xml:space="preserve">der </w:t>
      </w:r>
      <w:r w:rsidRPr="007E4517">
        <w:rPr>
          <w:rFonts w:ascii="Calibri" w:hAnsi="Calibri" w:cs="Calibri"/>
          <w:b/>
          <w:color w:val="000000" w:themeColor="text1"/>
        </w:rPr>
        <w:t>weltgrößte</w:t>
      </w:r>
      <w:r w:rsidR="0061520B">
        <w:rPr>
          <w:rFonts w:ascii="Calibri" w:hAnsi="Calibri" w:cs="Calibri"/>
          <w:b/>
          <w:color w:val="000000" w:themeColor="text1"/>
        </w:rPr>
        <w:t>n</w:t>
      </w:r>
      <w:r w:rsidRPr="007E4517">
        <w:rPr>
          <w:rFonts w:ascii="Calibri" w:hAnsi="Calibri" w:cs="Calibri"/>
          <w:b/>
          <w:color w:val="000000" w:themeColor="text1"/>
        </w:rPr>
        <w:t xml:space="preserve"> Verkehrssicherheitsmesse mit dem </w:t>
      </w:r>
      <w:r w:rsidR="0061520B">
        <w:rPr>
          <w:rFonts w:ascii="Calibri" w:hAnsi="Calibri" w:cs="Calibri"/>
          <w:b/>
          <w:color w:val="000000" w:themeColor="text1"/>
        </w:rPr>
        <w:t>„</w:t>
      </w:r>
      <w:r w:rsidRPr="007E4517">
        <w:rPr>
          <w:rFonts w:ascii="Calibri" w:hAnsi="Calibri" w:cs="Calibri"/>
          <w:b/>
          <w:color w:val="000000" w:themeColor="text1"/>
        </w:rPr>
        <w:t>Inspiration Award</w:t>
      </w:r>
      <w:r w:rsidR="0061520B">
        <w:rPr>
          <w:rFonts w:ascii="Calibri" w:hAnsi="Calibri" w:cs="Calibri"/>
          <w:b/>
          <w:color w:val="000000" w:themeColor="text1"/>
        </w:rPr>
        <w:t>“</w:t>
      </w:r>
      <w:r w:rsidRPr="007E4517">
        <w:rPr>
          <w:rFonts w:ascii="Calibri" w:hAnsi="Calibri" w:cs="Calibri"/>
          <w:b/>
          <w:color w:val="000000" w:themeColor="text1"/>
        </w:rPr>
        <w:t xml:space="preserve"> aus</w:t>
      </w:r>
      <w:r>
        <w:rPr>
          <w:rFonts w:ascii="Calibri" w:hAnsi="Calibri" w:cs="Calibri"/>
          <w:b/>
          <w:color w:val="000000" w:themeColor="text1"/>
        </w:rPr>
        <w:t>.</w:t>
      </w:r>
    </w:p>
    <w:p w14:paraId="0D3D8449" w14:textId="77777777" w:rsidR="00E264D6" w:rsidRDefault="00E264D6" w:rsidP="21A84005">
      <w:pPr>
        <w:spacing w:after="0" w:line="240" w:lineRule="auto"/>
        <w:jc w:val="both"/>
        <w:rPr>
          <w:rFonts w:ascii="Calibri" w:hAnsi="Calibri" w:cs="Calibri"/>
          <w:b/>
          <w:bCs/>
          <w:color w:val="000000" w:themeColor="text1"/>
          <w:highlight w:val="yellow"/>
        </w:rPr>
      </w:pPr>
    </w:p>
    <w:p w14:paraId="40AAA416" w14:textId="1A79B184" w:rsidR="00E264D6" w:rsidRPr="000D6D50" w:rsidRDefault="003261EB" w:rsidP="21A84005">
      <w:pPr>
        <w:spacing w:after="0" w:line="240" w:lineRule="auto"/>
        <w:jc w:val="both"/>
        <w:rPr>
          <w:rFonts w:ascii="Calibri" w:hAnsi="Calibri" w:cs="Calibri"/>
          <w:color w:val="000000" w:themeColor="text1"/>
          <w:sz w:val="28"/>
          <w:szCs w:val="28"/>
        </w:rPr>
      </w:pPr>
      <w:r>
        <w:rPr>
          <w:rFonts w:ascii="Calibri" w:hAnsi="Calibri" w:cs="Calibri"/>
          <w:color w:val="000000" w:themeColor="text1"/>
          <w:sz w:val="28"/>
          <w:szCs w:val="28"/>
          <w:highlight w:val="yellow"/>
        </w:rPr>
        <w:t>Titel</w:t>
      </w:r>
      <w:r w:rsidRPr="21A84005">
        <w:rPr>
          <w:rFonts w:ascii="Calibri" w:hAnsi="Calibri" w:cs="Calibri"/>
          <w:color w:val="000000" w:themeColor="text1"/>
          <w:sz w:val="28"/>
          <w:szCs w:val="28"/>
          <w:highlight w:val="yellow"/>
        </w:rPr>
        <w:t xml:space="preserve"> </w:t>
      </w:r>
      <w:r w:rsidR="664D14C0" w:rsidRPr="21A84005">
        <w:rPr>
          <w:rFonts w:ascii="Calibri" w:hAnsi="Calibri" w:cs="Calibri"/>
          <w:color w:val="000000" w:themeColor="text1"/>
          <w:sz w:val="28"/>
          <w:szCs w:val="28"/>
          <w:highlight w:val="yellow"/>
        </w:rPr>
        <w:t>für Fachmedien:</w:t>
      </w:r>
      <w:r w:rsidR="0DD7CF72" w:rsidRPr="21A84005">
        <w:rPr>
          <w:rFonts w:ascii="Calibri" w:hAnsi="Calibri" w:cs="Calibri"/>
          <w:color w:val="000000" w:themeColor="text1"/>
          <w:sz w:val="28"/>
          <w:szCs w:val="28"/>
          <w:highlight w:val="yellow"/>
        </w:rPr>
        <w:t xml:space="preserve"> </w:t>
      </w:r>
      <w:r w:rsidR="00C66E0C">
        <w:rPr>
          <w:rFonts w:ascii="Calibri" w:hAnsi="Calibri" w:cs="Calibri"/>
          <w:color w:val="000000" w:themeColor="text1"/>
          <w:sz w:val="28"/>
          <w:szCs w:val="28"/>
        </w:rPr>
        <w:t>Wegweisende</w:t>
      </w:r>
      <w:r w:rsidR="00584F0F">
        <w:rPr>
          <w:rFonts w:ascii="Calibri" w:hAnsi="Calibri" w:cs="Calibri"/>
          <w:color w:val="000000" w:themeColor="text1"/>
          <w:sz w:val="28"/>
          <w:szCs w:val="28"/>
        </w:rPr>
        <w:t xml:space="preserve"> </w:t>
      </w:r>
      <w:r w:rsidR="00E264D6" w:rsidRPr="21A84005">
        <w:rPr>
          <w:rFonts w:ascii="Calibri" w:hAnsi="Calibri" w:cs="Calibri"/>
          <w:color w:val="000000" w:themeColor="text1"/>
          <w:sz w:val="28"/>
          <w:szCs w:val="28"/>
        </w:rPr>
        <w:t xml:space="preserve"> Verkehrstechnik</w:t>
      </w:r>
      <w:r w:rsidR="00584F0F">
        <w:rPr>
          <w:rFonts w:ascii="Calibri" w:hAnsi="Calibri" w:cs="Calibri"/>
          <w:color w:val="000000" w:themeColor="text1"/>
          <w:sz w:val="28"/>
          <w:szCs w:val="28"/>
        </w:rPr>
        <w:t xml:space="preserve"> aus Niederösterreich</w:t>
      </w:r>
      <w:r w:rsidR="00E264D6" w:rsidRPr="21A84005">
        <w:rPr>
          <w:rFonts w:ascii="Calibri" w:hAnsi="Calibri" w:cs="Calibri"/>
          <w:color w:val="000000" w:themeColor="text1"/>
          <w:sz w:val="28"/>
          <w:szCs w:val="28"/>
        </w:rPr>
        <w:t xml:space="preserve"> räumt internationalen Spitzenpreis ab</w:t>
      </w:r>
    </w:p>
    <w:p w14:paraId="580C3EF0" w14:textId="42391F85" w:rsidR="00226FD4" w:rsidRPr="007E4517" w:rsidRDefault="007E4517" w:rsidP="00E068A8">
      <w:pPr>
        <w:spacing w:after="0" w:line="240" w:lineRule="auto"/>
        <w:jc w:val="both"/>
        <w:rPr>
          <w:rFonts w:ascii="Calibri" w:hAnsi="Calibri" w:cs="Calibri"/>
          <w:b/>
          <w:bCs/>
        </w:rPr>
      </w:pPr>
      <w:r w:rsidRPr="21A84005">
        <w:rPr>
          <w:rFonts w:ascii="Calibri" w:hAnsi="Calibri" w:cs="Calibri"/>
          <w:b/>
          <w:bCs/>
        </w:rPr>
        <w:t xml:space="preserve">Hightech aus Niederösterreich: </w:t>
      </w:r>
      <w:r w:rsidR="0061520B">
        <w:rPr>
          <w:rFonts w:ascii="Calibri" w:hAnsi="Calibri" w:cs="Calibri"/>
          <w:b/>
          <w:bCs/>
        </w:rPr>
        <w:t xml:space="preserve">Die </w:t>
      </w:r>
      <w:r w:rsidRPr="21A84005">
        <w:rPr>
          <w:rFonts w:ascii="Calibri" w:hAnsi="Calibri" w:cs="Calibri"/>
          <w:b/>
          <w:bCs/>
        </w:rPr>
        <w:t xml:space="preserve">Kirchdorfer </w:t>
      </w:r>
      <w:r w:rsidR="0061520B">
        <w:rPr>
          <w:rFonts w:ascii="Calibri" w:hAnsi="Calibri" w:cs="Calibri"/>
          <w:b/>
          <w:bCs/>
        </w:rPr>
        <w:t xml:space="preserve">Gruppe </w:t>
      </w:r>
      <w:r w:rsidRPr="21A84005">
        <w:rPr>
          <w:rFonts w:ascii="Calibri" w:hAnsi="Calibri" w:cs="Calibri"/>
          <w:b/>
          <w:bCs/>
        </w:rPr>
        <w:t xml:space="preserve">erhält </w:t>
      </w:r>
      <w:r w:rsidR="000D6D50" w:rsidRPr="21A84005">
        <w:rPr>
          <w:rFonts w:ascii="Calibri" w:hAnsi="Calibri" w:cs="Calibri"/>
          <w:b/>
          <w:bCs/>
        </w:rPr>
        <w:t>auf der weltweit größten Messe für Verkehrstechnik</w:t>
      </w:r>
      <w:r w:rsidR="003261EB">
        <w:rPr>
          <w:rFonts w:ascii="Calibri" w:hAnsi="Calibri" w:cs="Calibri"/>
          <w:b/>
          <w:bCs/>
        </w:rPr>
        <w:t xml:space="preserve">, der </w:t>
      </w:r>
      <w:proofErr w:type="spellStart"/>
      <w:r w:rsidR="000D6D50" w:rsidRPr="21A84005">
        <w:rPr>
          <w:rFonts w:ascii="Calibri" w:hAnsi="Calibri" w:cs="Calibri"/>
          <w:b/>
          <w:bCs/>
        </w:rPr>
        <w:t>Intertraffic</w:t>
      </w:r>
      <w:proofErr w:type="spellEnd"/>
      <w:r w:rsidR="007F5627" w:rsidRPr="21A84005">
        <w:rPr>
          <w:rFonts w:ascii="Calibri" w:hAnsi="Calibri" w:cs="Calibri"/>
          <w:b/>
          <w:bCs/>
        </w:rPr>
        <w:t xml:space="preserve"> </w:t>
      </w:r>
      <w:r w:rsidR="003261EB">
        <w:rPr>
          <w:rFonts w:ascii="Calibri" w:hAnsi="Calibri" w:cs="Calibri"/>
          <w:b/>
          <w:bCs/>
        </w:rPr>
        <w:t xml:space="preserve">in </w:t>
      </w:r>
      <w:r w:rsidR="007F5627" w:rsidRPr="21A84005">
        <w:rPr>
          <w:rFonts w:ascii="Calibri" w:hAnsi="Calibri" w:cs="Calibri"/>
          <w:b/>
          <w:bCs/>
        </w:rPr>
        <w:t>Amsterdam</w:t>
      </w:r>
      <w:r w:rsidR="003261EB">
        <w:rPr>
          <w:rFonts w:ascii="Calibri" w:hAnsi="Calibri" w:cs="Calibri"/>
          <w:b/>
          <w:bCs/>
        </w:rPr>
        <w:t>,</w:t>
      </w:r>
      <w:r w:rsidR="000D6D50" w:rsidRPr="21A84005">
        <w:rPr>
          <w:rFonts w:ascii="Calibri" w:hAnsi="Calibri" w:cs="Calibri"/>
          <w:b/>
          <w:bCs/>
        </w:rPr>
        <w:t xml:space="preserve"> den </w:t>
      </w:r>
      <w:r w:rsidR="0061520B">
        <w:rPr>
          <w:rFonts w:ascii="Calibri" w:hAnsi="Calibri" w:cs="Calibri"/>
          <w:b/>
          <w:bCs/>
        </w:rPr>
        <w:t>„</w:t>
      </w:r>
      <w:r w:rsidRPr="21A84005">
        <w:rPr>
          <w:rFonts w:ascii="Calibri" w:hAnsi="Calibri" w:cs="Calibri"/>
          <w:b/>
          <w:bCs/>
        </w:rPr>
        <w:t>Inspiration Award</w:t>
      </w:r>
      <w:r w:rsidR="0061520B">
        <w:rPr>
          <w:rFonts w:ascii="Calibri" w:hAnsi="Calibri" w:cs="Calibri"/>
          <w:b/>
          <w:bCs/>
        </w:rPr>
        <w:t>“</w:t>
      </w:r>
      <w:r w:rsidRPr="21A84005">
        <w:rPr>
          <w:rFonts w:ascii="Calibri" w:hAnsi="Calibri" w:cs="Calibri"/>
          <w:b/>
          <w:bCs/>
        </w:rPr>
        <w:t xml:space="preserve"> für </w:t>
      </w:r>
      <w:r w:rsidR="000B0AF7" w:rsidRPr="21A84005">
        <w:rPr>
          <w:rFonts w:ascii="Calibri" w:hAnsi="Calibri" w:cs="Calibri"/>
          <w:b/>
          <w:bCs/>
        </w:rPr>
        <w:t xml:space="preserve">die </w:t>
      </w:r>
      <w:r w:rsidRPr="21A84005">
        <w:rPr>
          <w:rFonts w:ascii="Calibri" w:hAnsi="Calibri" w:cs="Calibri"/>
          <w:b/>
          <w:bCs/>
        </w:rPr>
        <w:t>TAM-Technologie</w:t>
      </w:r>
      <w:r w:rsidR="000B0AF7" w:rsidRPr="21A84005">
        <w:rPr>
          <w:rFonts w:ascii="Calibri" w:hAnsi="Calibri" w:cs="Calibri"/>
          <w:b/>
          <w:bCs/>
        </w:rPr>
        <w:t xml:space="preserve">, </w:t>
      </w:r>
      <w:r w:rsidR="003261EB">
        <w:rPr>
          <w:rFonts w:ascii="Calibri" w:hAnsi="Calibri" w:cs="Calibri"/>
          <w:b/>
          <w:bCs/>
        </w:rPr>
        <w:t>welche</w:t>
      </w:r>
      <w:r w:rsidR="55A0036A" w:rsidRPr="21A84005">
        <w:rPr>
          <w:rFonts w:ascii="Calibri" w:hAnsi="Calibri" w:cs="Calibri"/>
          <w:b/>
          <w:bCs/>
        </w:rPr>
        <w:t xml:space="preserve"> </w:t>
      </w:r>
      <w:r w:rsidR="00584F0F" w:rsidRPr="007E4517">
        <w:rPr>
          <w:rFonts w:ascii="Calibri" w:hAnsi="Calibri" w:cs="Calibri"/>
          <w:b/>
          <w:color w:val="000000" w:themeColor="text1"/>
        </w:rPr>
        <w:t>die Straße selbst zum Sensor</w:t>
      </w:r>
      <w:r w:rsidR="00584F0F">
        <w:rPr>
          <w:rFonts w:ascii="Calibri" w:hAnsi="Calibri" w:cs="Calibri"/>
          <w:b/>
          <w:color w:val="000000" w:themeColor="text1"/>
        </w:rPr>
        <w:t xml:space="preserve"> macht.</w:t>
      </w:r>
    </w:p>
    <w:p w14:paraId="2C7ABFBC" w14:textId="77777777" w:rsidR="007E4517" w:rsidRDefault="007E4517" w:rsidP="00E068A8">
      <w:pPr>
        <w:spacing w:after="0" w:line="240" w:lineRule="auto"/>
        <w:jc w:val="both"/>
        <w:rPr>
          <w:rFonts w:ascii="Calibri" w:hAnsi="Calibri" w:cs="Calibri"/>
        </w:rPr>
      </w:pPr>
    </w:p>
    <w:p w14:paraId="28CDB23C" w14:textId="6BC1DADC" w:rsidR="00226FD4" w:rsidRPr="00390055" w:rsidRDefault="00226FD4" w:rsidP="00882974">
      <w:pPr>
        <w:spacing w:after="0" w:line="240" w:lineRule="auto"/>
        <w:ind w:right="28"/>
        <w:jc w:val="both"/>
        <w:rPr>
          <w:rFonts w:ascii="Calibri" w:hAnsi="Calibri" w:cs="Calibri"/>
          <w:color w:val="000000" w:themeColor="text1"/>
        </w:rPr>
      </w:pPr>
      <w:r w:rsidRPr="21A84005">
        <w:rPr>
          <w:rFonts w:ascii="Calibri" w:hAnsi="Calibri" w:cs="Calibri"/>
        </w:rPr>
        <w:t>Wöllersdorf, 1</w:t>
      </w:r>
      <w:r w:rsidR="001103DE" w:rsidRPr="21A84005">
        <w:rPr>
          <w:rFonts w:ascii="Calibri" w:hAnsi="Calibri" w:cs="Calibri"/>
        </w:rPr>
        <w:t>8</w:t>
      </w:r>
      <w:r w:rsidRPr="21A84005">
        <w:rPr>
          <w:rFonts w:ascii="Calibri" w:hAnsi="Calibri" w:cs="Calibri"/>
        </w:rPr>
        <w:t>.03.2026</w:t>
      </w:r>
      <w:r w:rsidR="001103DE" w:rsidRPr="21A84005">
        <w:rPr>
          <w:rFonts w:ascii="Calibri" w:hAnsi="Calibri" w:cs="Calibri"/>
        </w:rPr>
        <w:t xml:space="preserve"> - </w:t>
      </w:r>
      <w:r w:rsidRPr="21A84005">
        <w:rPr>
          <w:rFonts w:ascii="Calibri" w:hAnsi="Calibri" w:cs="Calibri"/>
          <w:color w:val="000000" w:themeColor="text1"/>
        </w:rPr>
        <w:t>Die Kirchdorfer Grupp</w:t>
      </w:r>
      <w:r w:rsidR="00F722A8" w:rsidRPr="21A84005">
        <w:rPr>
          <w:rFonts w:ascii="Calibri" w:hAnsi="Calibri" w:cs="Calibri"/>
          <w:color w:val="000000" w:themeColor="text1"/>
        </w:rPr>
        <w:t>e und ihre Tochter</w:t>
      </w:r>
      <w:r w:rsidRPr="21A84005">
        <w:rPr>
          <w:rFonts w:ascii="Calibri" w:hAnsi="Calibri" w:cs="Calibri"/>
          <w:color w:val="000000" w:themeColor="text1"/>
        </w:rPr>
        <w:t xml:space="preserve"> </w:t>
      </w:r>
      <w:r w:rsidR="00F722A8" w:rsidRPr="21A84005">
        <w:rPr>
          <w:rFonts w:ascii="Calibri" w:hAnsi="Calibri" w:cs="Calibri"/>
          <w:color w:val="000000" w:themeColor="text1"/>
        </w:rPr>
        <w:t xml:space="preserve">DELTABLOC </w:t>
      </w:r>
      <w:r w:rsidR="001103DE" w:rsidRPr="21A84005">
        <w:rPr>
          <w:rFonts w:ascii="Calibri" w:hAnsi="Calibri" w:cs="Calibri"/>
          <w:color w:val="000000" w:themeColor="text1"/>
        </w:rPr>
        <w:t xml:space="preserve">haben auf der Intertraffic Amsterdam, der weltweit größten Messe für </w:t>
      </w:r>
      <w:r w:rsidR="000B0AF7" w:rsidRPr="21A84005">
        <w:rPr>
          <w:rFonts w:ascii="Calibri" w:hAnsi="Calibri" w:cs="Calibri"/>
          <w:color w:val="000000" w:themeColor="text1"/>
        </w:rPr>
        <w:t>Verkehrstechnik</w:t>
      </w:r>
      <w:r w:rsidR="001103DE" w:rsidRPr="21A84005">
        <w:rPr>
          <w:rFonts w:ascii="Calibri" w:hAnsi="Calibri" w:cs="Calibri"/>
          <w:color w:val="000000" w:themeColor="text1"/>
        </w:rPr>
        <w:t>, ihre neuartige TAM-Technologie (Traffic</w:t>
      </w:r>
      <w:r w:rsidR="00584F0F">
        <w:rPr>
          <w:rFonts w:ascii="Calibri" w:hAnsi="Calibri" w:cs="Calibri"/>
          <w:color w:val="000000" w:themeColor="text1"/>
        </w:rPr>
        <w:t xml:space="preserve"> &amp;</w:t>
      </w:r>
      <w:r w:rsidR="001103DE" w:rsidRPr="21A84005">
        <w:rPr>
          <w:rFonts w:ascii="Calibri" w:hAnsi="Calibri" w:cs="Calibri"/>
          <w:color w:val="000000" w:themeColor="text1"/>
        </w:rPr>
        <w:t xml:space="preserve"> </w:t>
      </w:r>
      <w:proofErr w:type="spellStart"/>
      <w:r w:rsidR="001103DE" w:rsidRPr="21A84005">
        <w:rPr>
          <w:rFonts w:ascii="Calibri" w:hAnsi="Calibri" w:cs="Calibri"/>
          <w:color w:val="000000" w:themeColor="text1"/>
        </w:rPr>
        <w:t>Accident</w:t>
      </w:r>
      <w:proofErr w:type="spellEnd"/>
      <w:r w:rsidR="001103DE" w:rsidRPr="21A84005">
        <w:rPr>
          <w:rFonts w:ascii="Calibri" w:hAnsi="Calibri" w:cs="Calibri"/>
          <w:color w:val="000000" w:themeColor="text1"/>
        </w:rPr>
        <w:t xml:space="preserve"> Monitoring) erstmals öffentlich präsentiert – und gleich doppelt überzeugt: mit dem Gewinn des renommierten </w:t>
      </w:r>
      <w:r w:rsidR="0061520B">
        <w:rPr>
          <w:rFonts w:ascii="Calibri" w:hAnsi="Calibri" w:cs="Calibri"/>
          <w:color w:val="000000" w:themeColor="text1"/>
        </w:rPr>
        <w:t>„</w:t>
      </w:r>
      <w:r w:rsidR="001103DE" w:rsidRPr="21A84005">
        <w:rPr>
          <w:rFonts w:ascii="Calibri" w:hAnsi="Calibri" w:cs="Calibri"/>
          <w:color w:val="000000" w:themeColor="text1"/>
        </w:rPr>
        <w:t>Inspiration</w:t>
      </w:r>
      <w:r w:rsidR="00390055" w:rsidRPr="21A84005">
        <w:rPr>
          <w:rFonts w:ascii="Calibri" w:hAnsi="Calibri" w:cs="Calibri"/>
          <w:color w:val="000000" w:themeColor="text1"/>
        </w:rPr>
        <w:t xml:space="preserve"> </w:t>
      </w:r>
      <w:r w:rsidR="001103DE" w:rsidRPr="21A84005">
        <w:rPr>
          <w:rFonts w:ascii="Calibri" w:hAnsi="Calibri" w:cs="Calibri"/>
          <w:color w:val="000000" w:themeColor="text1"/>
        </w:rPr>
        <w:t>Award</w:t>
      </w:r>
      <w:r w:rsidR="0061520B">
        <w:rPr>
          <w:rFonts w:ascii="Calibri" w:hAnsi="Calibri" w:cs="Calibri"/>
          <w:color w:val="000000" w:themeColor="text1"/>
        </w:rPr>
        <w:t>“</w:t>
      </w:r>
      <w:r w:rsidR="001103DE" w:rsidRPr="21A84005">
        <w:rPr>
          <w:rFonts w:ascii="Calibri" w:hAnsi="Calibri" w:cs="Calibri"/>
          <w:color w:val="000000" w:themeColor="text1"/>
        </w:rPr>
        <w:t> sowie</w:t>
      </w:r>
      <w:r w:rsidR="0061520B">
        <w:rPr>
          <w:rFonts w:ascii="Calibri" w:hAnsi="Calibri" w:cs="Calibri"/>
          <w:color w:val="000000" w:themeColor="text1"/>
        </w:rPr>
        <w:t xml:space="preserve"> </w:t>
      </w:r>
      <w:r w:rsidR="001103DE" w:rsidRPr="21A84005">
        <w:rPr>
          <w:rFonts w:ascii="Calibri" w:hAnsi="Calibri" w:cs="Calibri"/>
          <w:color w:val="000000" w:themeColor="text1"/>
        </w:rPr>
        <w:t>mit konkreten</w:t>
      </w:r>
      <w:r w:rsidR="0061520B">
        <w:rPr>
          <w:rFonts w:ascii="Calibri" w:hAnsi="Calibri" w:cs="Calibri"/>
          <w:color w:val="000000" w:themeColor="text1"/>
        </w:rPr>
        <w:t xml:space="preserve"> </w:t>
      </w:r>
      <w:r w:rsidR="001103DE" w:rsidRPr="21A84005">
        <w:rPr>
          <w:rFonts w:ascii="Calibri" w:hAnsi="Calibri" w:cs="Calibri"/>
          <w:color w:val="000000" w:themeColor="text1"/>
        </w:rPr>
        <w:t xml:space="preserve">Aufträgen </w:t>
      </w:r>
      <w:r w:rsidR="00584F0F">
        <w:rPr>
          <w:rFonts w:ascii="Calibri" w:hAnsi="Calibri" w:cs="Calibri"/>
          <w:color w:val="000000" w:themeColor="text1"/>
        </w:rPr>
        <w:t>von Autobahnbetreibern in Europa und Südameri</w:t>
      </w:r>
      <w:r w:rsidR="003261EB">
        <w:rPr>
          <w:rFonts w:ascii="Calibri" w:hAnsi="Calibri" w:cs="Calibri"/>
          <w:color w:val="000000" w:themeColor="text1"/>
        </w:rPr>
        <w:t>k</w:t>
      </w:r>
      <w:r w:rsidR="00584F0F">
        <w:rPr>
          <w:rFonts w:ascii="Calibri" w:hAnsi="Calibri" w:cs="Calibri"/>
          <w:color w:val="000000" w:themeColor="text1"/>
        </w:rPr>
        <w:t xml:space="preserve">a </w:t>
      </w:r>
      <w:r w:rsidR="001103DE" w:rsidRPr="21A84005">
        <w:rPr>
          <w:rFonts w:ascii="Calibri" w:hAnsi="Calibri" w:cs="Calibri"/>
          <w:color w:val="000000" w:themeColor="text1"/>
        </w:rPr>
        <w:t>direkt am Messestand.</w:t>
      </w:r>
    </w:p>
    <w:p w14:paraId="60784121" w14:textId="77777777" w:rsidR="001A36CF" w:rsidRDefault="001A36CF" w:rsidP="00882974">
      <w:pPr>
        <w:spacing w:after="0" w:line="240" w:lineRule="auto"/>
        <w:ind w:right="28"/>
        <w:jc w:val="both"/>
        <w:rPr>
          <w:rFonts w:ascii="Calibri" w:hAnsi="Calibri" w:cs="Calibri"/>
          <w:b/>
          <w:bCs/>
          <w:color w:val="000000" w:themeColor="text1"/>
        </w:rPr>
      </w:pPr>
    </w:p>
    <w:p w14:paraId="30187740" w14:textId="35A3995C" w:rsidR="00915B4D" w:rsidRPr="00226FD4" w:rsidRDefault="001A36CF" w:rsidP="00882974">
      <w:pPr>
        <w:spacing w:after="0" w:line="240" w:lineRule="auto"/>
        <w:ind w:right="28"/>
        <w:jc w:val="both"/>
        <w:rPr>
          <w:rFonts w:ascii="Calibri" w:hAnsi="Calibri" w:cs="Calibri"/>
          <w:b/>
          <w:bCs/>
          <w:color w:val="000000" w:themeColor="text1"/>
        </w:rPr>
      </w:pPr>
      <w:r>
        <w:rPr>
          <w:noProof/>
        </w:rPr>
        <w:drawing>
          <wp:inline distT="0" distB="0" distL="0" distR="0" wp14:anchorId="3A16C3D3" wp14:editId="745E5813">
            <wp:extent cx="2200045" cy="1725826"/>
            <wp:effectExtent l="0" t="0" r="0" b="0"/>
            <wp:docPr id="108963339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a:ext>
                      </a:extLst>
                    </a:blip>
                    <a:srcRect l="4308" r="6783"/>
                    <a:stretch>
                      <a:fillRect/>
                    </a:stretch>
                  </pic:blipFill>
                  <pic:spPr bwMode="auto">
                    <a:xfrm>
                      <a:off x="0" y="0"/>
                      <a:ext cx="2200045" cy="1725826"/>
                    </a:xfrm>
                    <a:prstGeom prst="rect">
                      <a:avLst/>
                    </a:prstGeom>
                    <a:noFill/>
                    <a:ln>
                      <a:noFill/>
                    </a:ln>
                  </pic:spPr>
                </pic:pic>
              </a:graphicData>
            </a:graphic>
          </wp:inline>
        </w:drawing>
      </w:r>
      <w:r w:rsidRPr="21A84005">
        <w:rPr>
          <w:rFonts w:ascii="Calibri" w:hAnsi="Calibri" w:cs="Calibri"/>
          <w:b/>
          <w:bCs/>
          <w:color w:val="000000" w:themeColor="text1"/>
        </w:rPr>
        <w:t xml:space="preserve">     </w:t>
      </w:r>
      <w:r>
        <w:rPr>
          <w:noProof/>
        </w:rPr>
        <w:drawing>
          <wp:inline distT="0" distB="0" distL="0" distR="0" wp14:anchorId="407DF838" wp14:editId="04C94C31">
            <wp:extent cx="2959293" cy="1621710"/>
            <wp:effectExtent l="0" t="0" r="0" b="0"/>
            <wp:docPr id="15902282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a:ext>
                      </a:extLst>
                    </a:blip>
                    <a:srcRect l="23448" t="18432" r="24133" b="30462"/>
                    <a:stretch>
                      <a:fillRect/>
                    </a:stretch>
                  </pic:blipFill>
                  <pic:spPr bwMode="auto">
                    <a:xfrm>
                      <a:off x="0" y="0"/>
                      <a:ext cx="2959293" cy="1621710"/>
                    </a:xfrm>
                    <a:prstGeom prst="rect">
                      <a:avLst/>
                    </a:prstGeom>
                    <a:noFill/>
                    <a:ln>
                      <a:noFill/>
                    </a:ln>
                  </pic:spPr>
                </pic:pic>
              </a:graphicData>
            </a:graphic>
          </wp:inline>
        </w:drawing>
      </w:r>
    </w:p>
    <w:p w14:paraId="3ADB10C5" w14:textId="77777777" w:rsidR="00226FD4" w:rsidRPr="00226FD4" w:rsidRDefault="00226FD4" w:rsidP="00882974">
      <w:pPr>
        <w:spacing w:after="0" w:line="240" w:lineRule="auto"/>
        <w:jc w:val="both"/>
        <w:rPr>
          <w:rFonts w:ascii="Calibri" w:hAnsi="Calibri" w:cs="Calibri"/>
          <w:bCs/>
          <w:color w:val="000000" w:themeColor="text1"/>
        </w:rPr>
      </w:pPr>
    </w:p>
    <w:p w14:paraId="46F126FA" w14:textId="77777777" w:rsidR="001E4A96" w:rsidRPr="001E4A96" w:rsidRDefault="001E4A96" w:rsidP="00882974">
      <w:pPr>
        <w:spacing w:after="0" w:line="240" w:lineRule="auto"/>
        <w:jc w:val="both"/>
        <w:rPr>
          <w:rFonts w:ascii="Calibri" w:hAnsi="Calibri" w:cs="Calibri"/>
          <w:b/>
          <w:bCs/>
          <w:color w:val="000000" w:themeColor="text1"/>
        </w:rPr>
      </w:pPr>
      <w:r w:rsidRPr="001E4A96">
        <w:rPr>
          <w:rFonts w:ascii="Calibri" w:hAnsi="Calibri" w:cs="Calibri"/>
          <w:b/>
          <w:bCs/>
          <w:color w:val="000000" w:themeColor="text1"/>
        </w:rPr>
        <w:t>Wie TAM funktioniert</w:t>
      </w:r>
    </w:p>
    <w:p w14:paraId="083107E9" w14:textId="77777777" w:rsidR="001E4A96" w:rsidRDefault="001103DE" w:rsidP="00882974">
      <w:pPr>
        <w:spacing w:after="0" w:line="240" w:lineRule="auto"/>
        <w:jc w:val="both"/>
        <w:rPr>
          <w:rFonts w:ascii="Calibri" w:hAnsi="Calibri" w:cs="Calibri"/>
          <w:bCs/>
          <w:color w:val="000000" w:themeColor="text1"/>
        </w:rPr>
      </w:pPr>
      <w:r w:rsidRPr="001103DE">
        <w:rPr>
          <w:rFonts w:ascii="Calibri" w:hAnsi="Calibri" w:cs="Calibri"/>
          <w:bCs/>
          <w:color w:val="000000" w:themeColor="text1"/>
        </w:rPr>
        <w:t>Mit TAM stellt Kirchdorfer eine völlig neue Generation der Verkehrserfassung vor. Während bisherige Systeme auf Kameras oder punktuelle Sensoren setzen, basiert TAM auf einer faseroptischen Sensortechnologie, die die Straße selbst zum Messinstrument macht.</w:t>
      </w:r>
    </w:p>
    <w:p w14:paraId="6627FFAF" w14:textId="77777777" w:rsidR="001E4A96" w:rsidRDefault="001E4A96" w:rsidP="00882974">
      <w:pPr>
        <w:spacing w:after="0" w:line="240" w:lineRule="auto"/>
        <w:jc w:val="both"/>
        <w:rPr>
          <w:rFonts w:ascii="Calibri" w:hAnsi="Calibri" w:cs="Calibri"/>
          <w:bCs/>
          <w:color w:val="000000" w:themeColor="text1"/>
        </w:rPr>
      </w:pPr>
    </w:p>
    <w:p w14:paraId="39E277CB" w14:textId="3E094263" w:rsidR="001E4A96" w:rsidRDefault="001E4A96" w:rsidP="00882974">
      <w:pPr>
        <w:spacing w:after="0" w:line="240" w:lineRule="auto"/>
        <w:jc w:val="both"/>
        <w:rPr>
          <w:rFonts w:ascii="Calibri" w:hAnsi="Calibri" w:cs="Calibri"/>
          <w:color w:val="000000" w:themeColor="text1"/>
        </w:rPr>
      </w:pPr>
      <w:r w:rsidRPr="21A84005">
        <w:rPr>
          <w:rFonts w:ascii="Calibri" w:hAnsi="Calibri" w:cs="Calibri"/>
          <w:color w:val="000000" w:themeColor="text1"/>
        </w:rPr>
        <w:t>Ein</w:t>
      </w:r>
      <w:r w:rsidR="000B0AF7" w:rsidRPr="21A84005">
        <w:rPr>
          <w:rFonts w:ascii="Calibri" w:hAnsi="Calibri" w:cs="Calibri"/>
          <w:color w:val="000000" w:themeColor="text1"/>
        </w:rPr>
        <w:t xml:space="preserve"> Glasfaserkabel</w:t>
      </w:r>
      <w:r w:rsidRPr="21A84005">
        <w:rPr>
          <w:rFonts w:ascii="Calibri" w:hAnsi="Calibri" w:cs="Calibri"/>
          <w:color w:val="000000" w:themeColor="text1"/>
        </w:rPr>
        <w:t>, d</w:t>
      </w:r>
      <w:r w:rsidR="000B0AF7" w:rsidRPr="21A84005">
        <w:rPr>
          <w:rFonts w:ascii="Calibri" w:hAnsi="Calibri" w:cs="Calibri"/>
          <w:color w:val="000000" w:themeColor="text1"/>
        </w:rPr>
        <w:t>as</w:t>
      </w:r>
      <w:r w:rsidRPr="21A84005">
        <w:rPr>
          <w:rFonts w:ascii="Calibri" w:hAnsi="Calibri" w:cs="Calibri"/>
          <w:color w:val="000000" w:themeColor="text1"/>
        </w:rPr>
        <w:t xml:space="preserve"> </w:t>
      </w:r>
      <w:r w:rsidR="00584F0F">
        <w:rPr>
          <w:rFonts w:ascii="Calibri" w:hAnsi="Calibri" w:cs="Calibri"/>
          <w:color w:val="000000" w:themeColor="text1"/>
        </w:rPr>
        <w:t>in</w:t>
      </w:r>
      <w:r w:rsidR="00584F0F" w:rsidRPr="21A84005">
        <w:rPr>
          <w:rFonts w:ascii="Calibri" w:hAnsi="Calibri" w:cs="Calibri"/>
          <w:color w:val="000000" w:themeColor="text1"/>
        </w:rPr>
        <w:t xml:space="preserve"> </w:t>
      </w:r>
      <w:r w:rsidRPr="21A84005">
        <w:rPr>
          <w:rFonts w:ascii="Calibri" w:hAnsi="Calibri" w:cs="Calibri"/>
          <w:color w:val="000000" w:themeColor="text1"/>
        </w:rPr>
        <w:t xml:space="preserve">oder unter der Fahrbahn verlegt wird, fungiert als Sensor und erfasst die </w:t>
      </w:r>
      <w:r w:rsidR="007F5627" w:rsidRPr="21A84005">
        <w:rPr>
          <w:rFonts w:ascii="Calibri" w:hAnsi="Calibri" w:cs="Calibri"/>
          <w:color w:val="000000" w:themeColor="text1"/>
        </w:rPr>
        <w:t xml:space="preserve">Vibrationen </w:t>
      </w:r>
      <w:r w:rsidRPr="21A84005">
        <w:rPr>
          <w:rFonts w:ascii="Calibri" w:hAnsi="Calibri" w:cs="Calibri"/>
          <w:color w:val="000000" w:themeColor="text1"/>
        </w:rPr>
        <w:t xml:space="preserve">vorbeifahrender Fahrzeuge über Distanzen von bis zu 50 Kilometern in Echtzeit. Ein Auswertegerät analysiert die Signale und wandelt sie mithilfe </w:t>
      </w:r>
      <w:r w:rsidR="000B0AF7" w:rsidRPr="21A84005">
        <w:rPr>
          <w:rFonts w:ascii="Calibri" w:hAnsi="Calibri" w:cs="Calibri"/>
          <w:color w:val="000000" w:themeColor="text1"/>
        </w:rPr>
        <w:t xml:space="preserve">einer speziellen Software </w:t>
      </w:r>
      <w:r w:rsidRPr="21A84005">
        <w:rPr>
          <w:rFonts w:ascii="Calibri" w:hAnsi="Calibri" w:cs="Calibri"/>
          <w:color w:val="000000" w:themeColor="text1"/>
        </w:rPr>
        <w:t xml:space="preserve">in detaillierte </w:t>
      </w:r>
      <w:r w:rsidR="0CD54830" w:rsidRPr="21A84005">
        <w:rPr>
          <w:rFonts w:ascii="Calibri" w:hAnsi="Calibri" w:cs="Calibri"/>
          <w:color w:val="000000" w:themeColor="text1"/>
        </w:rPr>
        <w:t>Verkehrsdaten</w:t>
      </w:r>
      <w:r w:rsidRPr="21A84005">
        <w:rPr>
          <w:rFonts w:ascii="Calibri" w:hAnsi="Calibri" w:cs="Calibri"/>
          <w:color w:val="000000" w:themeColor="text1"/>
        </w:rPr>
        <w:t xml:space="preserve"> um</w:t>
      </w:r>
      <w:r w:rsidR="00584F0F">
        <w:rPr>
          <w:rFonts w:ascii="Calibri" w:hAnsi="Calibri" w:cs="Calibri"/>
          <w:color w:val="000000" w:themeColor="text1"/>
        </w:rPr>
        <w:t>,</w:t>
      </w:r>
      <w:r w:rsidR="000B0AF7" w:rsidRPr="21A84005">
        <w:rPr>
          <w:rFonts w:ascii="Calibri" w:hAnsi="Calibri" w:cs="Calibri"/>
          <w:color w:val="000000" w:themeColor="text1"/>
        </w:rPr>
        <w:t xml:space="preserve"> die über eine Schnittstelle an Verkehrsmanagement</w:t>
      </w:r>
      <w:r w:rsidR="0061520B">
        <w:rPr>
          <w:rFonts w:ascii="Calibri" w:hAnsi="Calibri" w:cs="Calibri"/>
          <w:color w:val="000000" w:themeColor="text1"/>
        </w:rPr>
        <w:t>-</w:t>
      </w:r>
      <w:r w:rsidR="000B0AF7" w:rsidRPr="21A84005">
        <w:rPr>
          <w:rFonts w:ascii="Calibri" w:hAnsi="Calibri" w:cs="Calibri"/>
          <w:color w:val="000000" w:themeColor="text1"/>
        </w:rPr>
        <w:t>Systeme übergeben werden können</w:t>
      </w:r>
      <w:r w:rsidR="00E90CC6">
        <w:rPr>
          <w:rFonts w:ascii="Calibri" w:hAnsi="Calibri" w:cs="Calibri"/>
          <w:color w:val="000000" w:themeColor="text1"/>
        </w:rPr>
        <w:t xml:space="preserve">. </w:t>
      </w:r>
      <w:r w:rsidRPr="21A84005">
        <w:rPr>
          <w:rFonts w:ascii="Calibri" w:hAnsi="Calibri" w:cs="Calibri"/>
          <w:color w:val="000000" w:themeColor="text1"/>
        </w:rPr>
        <w:t xml:space="preserve">Geschwindigkeit, Fahrzeugtypen, Bremsmanöver, </w:t>
      </w:r>
      <w:r w:rsidR="00B925CA">
        <w:rPr>
          <w:rFonts w:ascii="Calibri" w:hAnsi="Calibri" w:cs="Calibri"/>
          <w:color w:val="000000" w:themeColor="text1"/>
        </w:rPr>
        <w:t xml:space="preserve">Unfälle, </w:t>
      </w:r>
      <w:r w:rsidRPr="21A84005">
        <w:rPr>
          <w:rFonts w:ascii="Calibri" w:hAnsi="Calibri" w:cs="Calibri"/>
          <w:color w:val="000000" w:themeColor="text1"/>
        </w:rPr>
        <w:t xml:space="preserve">Verkehrsaufkommen </w:t>
      </w:r>
      <w:r w:rsidR="0061520B">
        <w:rPr>
          <w:rFonts w:ascii="Calibri" w:hAnsi="Calibri" w:cs="Calibri"/>
          <w:color w:val="000000" w:themeColor="text1"/>
        </w:rPr>
        <w:t>sowie</w:t>
      </w:r>
      <w:r w:rsidRPr="21A84005">
        <w:rPr>
          <w:rFonts w:ascii="Calibri" w:hAnsi="Calibri" w:cs="Calibri"/>
          <w:color w:val="000000" w:themeColor="text1"/>
        </w:rPr>
        <w:t xml:space="preserve"> beginnende Stau- oder Gefahrensituationen</w:t>
      </w:r>
      <w:r w:rsidR="007F5627" w:rsidRPr="21A84005">
        <w:rPr>
          <w:rFonts w:ascii="Calibri" w:hAnsi="Calibri" w:cs="Calibri"/>
          <w:color w:val="000000" w:themeColor="text1"/>
        </w:rPr>
        <w:t xml:space="preserve"> </w:t>
      </w:r>
      <w:r w:rsidR="000B0AF7" w:rsidRPr="21A84005">
        <w:rPr>
          <w:rFonts w:ascii="Calibri" w:hAnsi="Calibri" w:cs="Calibri"/>
          <w:color w:val="000000" w:themeColor="text1"/>
        </w:rPr>
        <w:t>können so</w:t>
      </w:r>
      <w:r w:rsidR="007F5627" w:rsidRPr="21A84005">
        <w:rPr>
          <w:rFonts w:ascii="Calibri" w:hAnsi="Calibri" w:cs="Calibri"/>
          <w:color w:val="000000" w:themeColor="text1"/>
        </w:rPr>
        <w:t xml:space="preserve"> </w:t>
      </w:r>
      <w:r w:rsidR="00584F0F">
        <w:rPr>
          <w:rFonts w:ascii="Calibri" w:hAnsi="Calibri" w:cs="Calibri"/>
          <w:color w:val="000000" w:themeColor="text1"/>
        </w:rPr>
        <w:t xml:space="preserve">auf den Meter genau lokalisiert und </w:t>
      </w:r>
      <w:r w:rsidR="007F5627" w:rsidRPr="21A84005">
        <w:rPr>
          <w:rFonts w:ascii="Calibri" w:hAnsi="Calibri" w:cs="Calibri"/>
          <w:color w:val="000000" w:themeColor="text1"/>
        </w:rPr>
        <w:t>in Echtzeit erfasst</w:t>
      </w:r>
      <w:r w:rsidR="000B0AF7" w:rsidRPr="21A84005">
        <w:rPr>
          <w:rFonts w:ascii="Calibri" w:hAnsi="Calibri" w:cs="Calibri"/>
          <w:color w:val="000000" w:themeColor="text1"/>
        </w:rPr>
        <w:t xml:space="preserve"> werden</w:t>
      </w:r>
      <w:r w:rsidR="00584F0F">
        <w:rPr>
          <w:rFonts w:ascii="Calibri" w:hAnsi="Calibri" w:cs="Calibri"/>
          <w:color w:val="000000" w:themeColor="text1"/>
        </w:rPr>
        <w:t xml:space="preserve">. </w:t>
      </w:r>
    </w:p>
    <w:p w14:paraId="54C0C0C8" w14:textId="77777777" w:rsidR="001E4A96" w:rsidRDefault="001E4A96" w:rsidP="00882974">
      <w:pPr>
        <w:spacing w:after="0" w:line="240" w:lineRule="auto"/>
        <w:jc w:val="both"/>
        <w:rPr>
          <w:rFonts w:ascii="Calibri" w:hAnsi="Calibri" w:cs="Calibri"/>
          <w:bCs/>
          <w:color w:val="000000" w:themeColor="text1"/>
        </w:rPr>
      </w:pPr>
    </w:p>
    <w:p w14:paraId="4E81F44E" w14:textId="10501850" w:rsidR="001E4A96" w:rsidRDefault="00E264D6" w:rsidP="00882974">
      <w:pPr>
        <w:spacing w:after="0" w:line="240" w:lineRule="auto"/>
        <w:jc w:val="both"/>
        <w:rPr>
          <w:rFonts w:ascii="Calibri" w:hAnsi="Calibri" w:cs="Calibri"/>
          <w:bCs/>
          <w:color w:val="000000" w:themeColor="text1"/>
        </w:rPr>
      </w:pPr>
      <w:r>
        <w:rPr>
          <w:rFonts w:ascii="Calibri" w:hAnsi="Calibri" w:cs="Calibri"/>
          <w:bCs/>
          <w:color w:val="000000" w:themeColor="text1"/>
        </w:rPr>
        <w:t>D</w:t>
      </w:r>
      <w:r w:rsidRPr="00E264D6">
        <w:rPr>
          <w:rFonts w:ascii="Calibri" w:hAnsi="Calibri" w:cs="Calibri"/>
          <w:bCs/>
          <w:color w:val="000000" w:themeColor="text1"/>
        </w:rPr>
        <w:t>adurch</w:t>
      </w:r>
      <w:r>
        <w:rPr>
          <w:rFonts w:ascii="Calibri" w:hAnsi="Calibri" w:cs="Calibri"/>
          <w:bCs/>
          <w:color w:val="000000" w:themeColor="text1"/>
        </w:rPr>
        <w:t xml:space="preserve"> entsteht </w:t>
      </w:r>
      <w:r w:rsidRPr="00E264D6">
        <w:rPr>
          <w:rFonts w:ascii="Calibri" w:hAnsi="Calibri" w:cs="Calibri"/>
          <w:bCs/>
          <w:color w:val="000000" w:themeColor="text1"/>
        </w:rPr>
        <w:t>ein durchgehendes</w:t>
      </w:r>
      <w:r>
        <w:rPr>
          <w:rFonts w:ascii="Calibri" w:hAnsi="Calibri" w:cs="Calibri"/>
          <w:bCs/>
          <w:color w:val="000000" w:themeColor="text1"/>
        </w:rPr>
        <w:t xml:space="preserve"> </w:t>
      </w:r>
      <w:r w:rsidRPr="00E264D6">
        <w:rPr>
          <w:rFonts w:ascii="Calibri" w:hAnsi="Calibri" w:cs="Calibri"/>
          <w:bCs/>
          <w:color w:val="000000" w:themeColor="text1"/>
        </w:rPr>
        <w:t>Abbild des Verkehrsflusses entlang kompletter Streckenabschnitte. Das System benötigt weder Portale noch Kameras, keine lokale Stromversorgung an der Strecke und keine komplexe Verkabelungsinfrastruktur</w:t>
      </w:r>
      <w:r w:rsidR="0061520B">
        <w:rPr>
          <w:rFonts w:ascii="Calibri" w:hAnsi="Calibri" w:cs="Calibri"/>
          <w:bCs/>
          <w:color w:val="000000" w:themeColor="text1"/>
        </w:rPr>
        <w:t>.</w:t>
      </w:r>
    </w:p>
    <w:p w14:paraId="52866703" w14:textId="77777777" w:rsidR="001103DE" w:rsidRDefault="001103DE" w:rsidP="00882974">
      <w:pPr>
        <w:spacing w:after="0" w:line="240" w:lineRule="auto"/>
        <w:jc w:val="both"/>
        <w:rPr>
          <w:rFonts w:ascii="Calibri" w:hAnsi="Calibri" w:cs="Calibri"/>
          <w:bCs/>
          <w:color w:val="000000" w:themeColor="text1"/>
        </w:rPr>
      </w:pPr>
    </w:p>
    <w:p w14:paraId="4909BE2C" w14:textId="63CF31E8" w:rsidR="001103DE" w:rsidRPr="00E264D6" w:rsidRDefault="001103DE" w:rsidP="00882974">
      <w:pPr>
        <w:spacing w:after="0" w:line="240" w:lineRule="auto"/>
        <w:jc w:val="both"/>
        <w:rPr>
          <w:rFonts w:ascii="Calibri" w:hAnsi="Calibri" w:cs="Calibri"/>
          <w:i/>
          <w:iCs/>
          <w:color w:val="000000" w:themeColor="text1"/>
        </w:rPr>
      </w:pPr>
      <w:r w:rsidRPr="21A84005">
        <w:rPr>
          <w:rFonts w:ascii="Calibri" w:hAnsi="Calibri" w:cs="Calibri"/>
          <w:i/>
          <w:iCs/>
          <w:color w:val="000000" w:themeColor="text1"/>
        </w:rPr>
        <w:t>„</w:t>
      </w:r>
      <w:r w:rsidR="00E264D6" w:rsidRPr="21A84005">
        <w:rPr>
          <w:rFonts w:ascii="Calibri" w:hAnsi="Calibri" w:cs="Calibri"/>
          <w:i/>
          <w:iCs/>
          <w:color w:val="000000" w:themeColor="text1"/>
        </w:rPr>
        <w:t xml:space="preserve">Mit TAM </w:t>
      </w:r>
      <w:r w:rsidRPr="21A84005">
        <w:rPr>
          <w:rFonts w:ascii="Calibri" w:hAnsi="Calibri" w:cs="Calibri"/>
          <w:i/>
          <w:iCs/>
          <w:color w:val="000000" w:themeColor="text1"/>
        </w:rPr>
        <w:t>schaff</w:t>
      </w:r>
      <w:r w:rsidR="00E264D6" w:rsidRPr="21A84005">
        <w:rPr>
          <w:rFonts w:ascii="Calibri" w:hAnsi="Calibri" w:cs="Calibri"/>
          <w:i/>
          <w:iCs/>
          <w:color w:val="000000" w:themeColor="text1"/>
        </w:rPr>
        <w:t>en wir</w:t>
      </w:r>
      <w:r w:rsidR="00390055" w:rsidRPr="21A84005">
        <w:rPr>
          <w:rFonts w:ascii="Calibri" w:hAnsi="Calibri" w:cs="Calibri"/>
          <w:i/>
          <w:iCs/>
          <w:color w:val="000000" w:themeColor="text1"/>
        </w:rPr>
        <w:t xml:space="preserve"> </w:t>
      </w:r>
      <w:r w:rsidRPr="21A84005">
        <w:rPr>
          <w:rFonts w:ascii="Calibri" w:hAnsi="Calibri" w:cs="Calibri"/>
          <w:i/>
          <w:iCs/>
          <w:color w:val="000000" w:themeColor="text1"/>
        </w:rPr>
        <w:t>erstmals eine durchgehende Verkehrsüberwachung, indem</w:t>
      </w:r>
      <w:r w:rsidR="00E264D6" w:rsidRPr="21A84005">
        <w:rPr>
          <w:rFonts w:ascii="Calibri" w:hAnsi="Calibri" w:cs="Calibri"/>
          <w:i/>
          <w:iCs/>
          <w:color w:val="000000" w:themeColor="text1"/>
        </w:rPr>
        <w:t xml:space="preserve"> wir</w:t>
      </w:r>
      <w:r w:rsidRPr="21A84005">
        <w:rPr>
          <w:rFonts w:ascii="Calibri" w:hAnsi="Calibri" w:cs="Calibri"/>
          <w:i/>
          <w:iCs/>
          <w:color w:val="000000" w:themeColor="text1"/>
        </w:rPr>
        <w:t xml:space="preserve"> die Straße selbst zu</w:t>
      </w:r>
      <w:r w:rsidR="00B925CA">
        <w:rPr>
          <w:rFonts w:ascii="Calibri" w:hAnsi="Calibri" w:cs="Calibri"/>
          <w:i/>
          <w:iCs/>
          <w:color w:val="000000" w:themeColor="text1"/>
        </w:rPr>
        <w:t>m</w:t>
      </w:r>
      <w:r w:rsidRPr="21A84005">
        <w:rPr>
          <w:rFonts w:ascii="Calibri" w:hAnsi="Calibri" w:cs="Calibri"/>
          <w:i/>
          <w:iCs/>
          <w:color w:val="000000" w:themeColor="text1"/>
        </w:rPr>
        <w:t xml:space="preserve"> Sensor </w:t>
      </w:r>
      <w:r w:rsidR="70245D5C" w:rsidRPr="21A84005">
        <w:rPr>
          <w:rFonts w:ascii="Calibri" w:hAnsi="Calibri" w:cs="Calibri"/>
          <w:i/>
          <w:iCs/>
          <w:color w:val="000000" w:themeColor="text1"/>
        </w:rPr>
        <w:t>machen</w:t>
      </w:r>
      <w:r w:rsidRPr="21A84005">
        <w:rPr>
          <w:rFonts w:ascii="Calibri" w:hAnsi="Calibri" w:cs="Calibri"/>
          <w:i/>
          <w:iCs/>
          <w:color w:val="000000" w:themeColor="text1"/>
        </w:rPr>
        <w:t>. Das verbessert die Sicherheit auf unseren Straßen erheblich</w:t>
      </w:r>
      <w:r w:rsidR="00E264D6" w:rsidRPr="21A84005">
        <w:rPr>
          <w:rFonts w:ascii="Calibri" w:hAnsi="Calibri" w:cs="Calibri"/>
          <w:i/>
          <w:iCs/>
          <w:color w:val="000000" w:themeColor="text1"/>
        </w:rPr>
        <w:t xml:space="preserve"> und liefert die </w:t>
      </w:r>
      <w:r w:rsidR="00E264D6" w:rsidRPr="21A84005">
        <w:rPr>
          <w:rFonts w:ascii="Calibri" w:hAnsi="Calibri" w:cs="Calibri"/>
          <w:i/>
          <w:iCs/>
          <w:color w:val="000000" w:themeColor="text1"/>
        </w:rPr>
        <w:lastRenderedPageBreak/>
        <w:t>Datengrundlage für ein modernes, vorausschauendes Verkehrsmanagement</w:t>
      </w:r>
      <w:r w:rsidR="00B925CA">
        <w:rPr>
          <w:rFonts w:ascii="Calibri" w:hAnsi="Calibri" w:cs="Calibri"/>
          <w:i/>
          <w:iCs/>
          <w:color w:val="000000" w:themeColor="text1"/>
        </w:rPr>
        <w:t xml:space="preserve"> mit künstlicher Intelligenz</w:t>
      </w:r>
      <w:r w:rsidRPr="21A84005">
        <w:rPr>
          <w:rFonts w:ascii="Calibri" w:hAnsi="Calibri" w:cs="Calibri"/>
          <w:i/>
          <w:iCs/>
          <w:color w:val="000000" w:themeColor="text1"/>
        </w:rPr>
        <w:t xml:space="preserve">“, erklärt </w:t>
      </w:r>
      <w:r w:rsidR="003261EB">
        <w:rPr>
          <w:rFonts w:ascii="Calibri" w:hAnsi="Calibri" w:cs="Calibri"/>
          <w:i/>
          <w:iCs/>
          <w:color w:val="000000" w:themeColor="text1"/>
        </w:rPr>
        <w:t xml:space="preserve">Dr. </w:t>
      </w:r>
      <w:r w:rsidRPr="21A84005">
        <w:rPr>
          <w:rFonts w:ascii="Calibri" w:hAnsi="Calibri" w:cs="Calibri"/>
          <w:i/>
          <w:iCs/>
          <w:color w:val="000000" w:themeColor="text1"/>
        </w:rPr>
        <w:t>Thomas E</w:t>
      </w:r>
      <w:r w:rsidR="0061520B">
        <w:rPr>
          <w:rFonts w:ascii="Calibri" w:hAnsi="Calibri" w:cs="Calibri"/>
          <w:i/>
          <w:iCs/>
          <w:color w:val="000000" w:themeColor="text1"/>
        </w:rPr>
        <w:t>dl</w:t>
      </w:r>
      <w:r w:rsidRPr="21A84005">
        <w:rPr>
          <w:rFonts w:ascii="Calibri" w:hAnsi="Calibri" w:cs="Calibri"/>
          <w:i/>
          <w:iCs/>
          <w:color w:val="000000" w:themeColor="text1"/>
        </w:rPr>
        <w:t>, Geschäftsführer der Kirchdorfer Sparte Road &amp; Traffi</w:t>
      </w:r>
      <w:r w:rsidR="003261EB">
        <w:rPr>
          <w:rFonts w:ascii="Calibri" w:hAnsi="Calibri" w:cs="Calibri"/>
          <w:i/>
          <w:iCs/>
          <w:color w:val="000000" w:themeColor="text1"/>
        </w:rPr>
        <w:t>c</w:t>
      </w:r>
      <w:r w:rsidRPr="21A84005">
        <w:rPr>
          <w:rFonts w:ascii="Calibri" w:hAnsi="Calibri" w:cs="Calibri"/>
          <w:i/>
          <w:iCs/>
          <w:color w:val="000000" w:themeColor="text1"/>
        </w:rPr>
        <w:t>.</w:t>
      </w:r>
    </w:p>
    <w:p w14:paraId="4A8E916D" w14:textId="77777777" w:rsidR="00F722A8" w:rsidRDefault="00F722A8" w:rsidP="00882974">
      <w:pPr>
        <w:spacing w:after="0" w:line="240" w:lineRule="auto"/>
        <w:jc w:val="both"/>
        <w:rPr>
          <w:rFonts w:ascii="Calibri" w:hAnsi="Calibri" w:cs="Calibri"/>
          <w:bCs/>
          <w:color w:val="000000" w:themeColor="text1"/>
        </w:rPr>
      </w:pPr>
    </w:p>
    <w:p w14:paraId="3402289F" w14:textId="6150A9FD" w:rsidR="001103DE" w:rsidRPr="001103DE" w:rsidRDefault="001103DE" w:rsidP="00882974">
      <w:pPr>
        <w:spacing w:after="0" w:line="240" w:lineRule="auto"/>
        <w:jc w:val="both"/>
        <w:rPr>
          <w:rFonts w:ascii="Calibri" w:hAnsi="Calibri" w:cs="Calibri"/>
          <w:bCs/>
          <w:color w:val="000000" w:themeColor="text1"/>
        </w:rPr>
      </w:pPr>
      <w:r w:rsidRPr="001103DE">
        <w:rPr>
          <w:rFonts w:ascii="Calibri" w:hAnsi="Calibri" w:cs="Calibri"/>
          <w:bCs/>
          <w:color w:val="000000" w:themeColor="text1"/>
        </w:rPr>
        <w:t xml:space="preserve">Die Jury des </w:t>
      </w:r>
      <w:r w:rsidR="0061520B">
        <w:rPr>
          <w:rFonts w:ascii="Calibri" w:hAnsi="Calibri" w:cs="Calibri"/>
          <w:bCs/>
          <w:color w:val="000000" w:themeColor="text1"/>
        </w:rPr>
        <w:t>„</w:t>
      </w:r>
      <w:r w:rsidRPr="001103DE">
        <w:rPr>
          <w:rFonts w:ascii="Calibri" w:hAnsi="Calibri" w:cs="Calibri"/>
          <w:bCs/>
          <w:color w:val="000000" w:themeColor="text1"/>
        </w:rPr>
        <w:t>Inspiration Award</w:t>
      </w:r>
      <w:r w:rsidR="0061520B">
        <w:rPr>
          <w:rFonts w:ascii="Calibri" w:hAnsi="Calibri" w:cs="Calibri"/>
          <w:bCs/>
          <w:color w:val="000000" w:themeColor="text1"/>
        </w:rPr>
        <w:t>“</w:t>
      </w:r>
      <w:r w:rsidRPr="001103DE">
        <w:rPr>
          <w:rFonts w:ascii="Calibri" w:hAnsi="Calibri" w:cs="Calibri"/>
          <w:bCs/>
          <w:color w:val="000000" w:themeColor="text1"/>
        </w:rPr>
        <w:t xml:space="preserve"> würdigte die Technologie als „völlig neu und bahnbrechend“. Ursprünglich in der Pipeline- und Erdbebenüberwachung eingesetzt, eröffnet die faseroptische Messtechnik nun neue Möglichkeiten im Verkehrsmanagement. Erste Praxiseinsätze in Deutschland, Belgien, Slowenien, Lettland und dem Vereinigten Königreich zeigen, dass Staus und Zwischenfälle deutlich früher erkannt und </w:t>
      </w:r>
      <w:r>
        <w:rPr>
          <w:rFonts w:ascii="Calibri" w:hAnsi="Calibri" w:cs="Calibri"/>
          <w:bCs/>
          <w:color w:val="000000" w:themeColor="text1"/>
        </w:rPr>
        <w:t>Maßnahmen</w:t>
      </w:r>
      <w:r w:rsidRPr="001103DE">
        <w:rPr>
          <w:rFonts w:ascii="Calibri" w:hAnsi="Calibri" w:cs="Calibri"/>
          <w:bCs/>
          <w:color w:val="000000" w:themeColor="text1"/>
        </w:rPr>
        <w:t xml:space="preserve"> rasch</w:t>
      </w:r>
      <w:r>
        <w:rPr>
          <w:rFonts w:ascii="Calibri" w:hAnsi="Calibri" w:cs="Calibri"/>
          <w:bCs/>
          <w:color w:val="000000" w:themeColor="text1"/>
        </w:rPr>
        <w:t>er</w:t>
      </w:r>
      <w:r w:rsidRPr="001103DE">
        <w:rPr>
          <w:rFonts w:ascii="Calibri" w:hAnsi="Calibri" w:cs="Calibri"/>
          <w:bCs/>
          <w:color w:val="000000" w:themeColor="text1"/>
        </w:rPr>
        <w:t xml:space="preserve"> eingeleitet werden können.</w:t>
      </w:r>
    </w:p>
    <w:p w14:paraId="51DD2E7B" w14:textId="77777777" w:rsidR="001103DE" w:rsidRPr="001103DE" w:rsidRDefault="001103DE" w:rsidP="00882974">
      <w:pPr>
        <w:spacing w:after="0" w:line="240" w:lineRule="auto"/>
        <w:jc w:val="both"/>
        <w:rPr>
          <w:rFonts w:ascii="Calibri" w:hAnsi="Calibri" w:cs="Calibri"/>
          <w:bCs/>
          <w:color w:val="000000" w:themeColor="text1"/>
        </w:rPr>
      </w:pPr>
    </w:p>
    <w:p w14:paraId="271EA454" w14:textId="309C1213" w:rsidR="00E264D6" w:rsidRDefault="001103DE" w:rsidP="00882974">
      <w:pPr>
        <w:spacing w:after="0" w:line="240" w:lineRule="auto"/>
        <w:jc w:val="both"/>
        <w:rPr>
          <w:rFonts w:ascii="Calibri" w:hAnsi="Calibri" w:cs="Calibri"/>
          <w:color w:val="000000" w:themeColor="text1"/>
        </w:rPr>
      </w:pPr>
      <w:r w:rsidRPr="21A84005">
        <w:rPr>
          <w:rFonts w:ascii="Calibri" w:hAnsi="Calibri" w:cs="Calibri"/>
          <w:color w:val="000000" w:themeColor="text1"/>
        </w:rPr>
        <w:t xml:space="preserve">Auf der </w:t>
      </w:r>
      <w:proofErr w:type="spellStart"/>
      <w:r w:rsidRPr="21A84005">
        <w:rPr>
          <w:rFonts w:ascii="Calibri" w:hAnsi="Calibri" w:cs="Calibri"/>
          <w:color w:val="000000" w:themeColor="text1"/>
        </w:rPr>
        <w:t>Intertraffic</w:t>
      </w:r>
      <w:proofErr w:type="spellEnd"/>
      <w:r w:rsidR="0061520B">
        <w:rPr>
          <w:rFonts w:ascii="Calibri" w:hAnsi="Calibri" w:cs="Calibri"/>
          <w:color w:val="000000" w:themeColor="text1"/>
        </w:rPr>
        <w:t>-</w:t>
      </w:r>
      <w:r w:rsidR="00E264D6" w:rsidRPr="21A84005">
        <w:rPr>
          <w:rFonts w:ascii="Calibri" w:hAnsi="Calibri" w:cs="Calibri"/>
          <w:color w:val="000000" w:themeColor="text1"/>
        </w:rPr>
        <w:t>Messe</w:t>
      </w:r>
      <w:r w:rsidRPr="21A84005">
        <w:rPr>
          <w:rFonts w:ascii="Calibri" w:hAnsi="Calibri" w:cs="Calibri"/>
          <w:color w:val="000000" w:themeColor="text1"/>
        </w:rPr>
        <w:t xml:space="preserve"> wurden bereits Kooperationen mit </w:t>
      </w:r>
      <w:r w:rsidR="007F5627" w:rsidRPr="21A84005">
        <w:rPr>
          <w:rFonts w:ascii="Calibri" w:hAnsi="Calibri" w:cs="Calibri"/>
          <w:color w:val="000000" w:themeColor="text1"/>
        </w:rPr>
        <w:t xml:space="preserve">internationalen </w:t>
      </w:r>
      <w:r w:rsidRPr="21A84005">
        <w:rPr>
          <w:rFonts w:ascii="Calibri" w:hAnsi="Calibri" w:cs="Calibri"/>
          <w:color w:val="000000" w:themeColor="text1"/>
        </w:rPr>
        <w:t>Straßenbetreibern vereinbart. Ziel ist</w:t>
      </w:r>
      <w:r w:rsidR="0061520B">
        <w:rPr>
          <w:rFonts w:ascii="Calibri" w:hAnsi="Calibri" w:cs="Calibri"/>
          <w:color w:val="000000" w:themeColor="text1"/>
        </w:rPr>
        <w:t xml:space="preserve"> es, </w:t>
      </w:r>
      <w:r w:rsidRPr="21A84005">
        <w:rPr>
          <w:rFonts w:ascii="Calibri" w:hAnsi="Calibri" w:cs="Calibri"/>
          <w:color w:val="000000" w:themeColor="text1"/>
        </w:rPr>
        <w:t xml:space="preserve">die TAM-Plattform in bestehende Systeme der Verkehrssteuerung zu integrieren und in weiteren Pilotprojekten zu erproben. Damit unterstreicht die Kirchdorfer Gruppe ihre Rolle als </w:t>
      </w:r>
      <w:r w:rsidR="00E264D6" w:rsidRPr="21A84005">
        <w:rPr>
          <w:rFonts w:ascii="Calibri" w:hAnsi="Calibri" w:cs="Calibri"/>
          <w:color w:val="000000" w:themeColor="text1"/>
        </w:rPr>
        <w:t>Innovationstreiber im Bereich smarter und sicherer Straßeninfrastruktur.</w:t>
      </w:r>
    </w:p>
    <w:p w14:paraId="00DB092E" w14:textId="77777777" w:rsidR="001103DE" w:rsidRPr="001103DE" w:rsidRDefault="001103DE" w:rsidP="001103DE">
      <w:pPr>
        <w:spacing w:after="0" w:line="240" w:lineRule="auto"/>
        <w:jc w:val="both"/>
        <w:rPr>
          <w:rFonts w:ascii="Calibri" w:hAnsi="Calibri" w:cs="Calibri"/>
          <w:bCs/>
          <w:color w:val="000000" w:themeColor="text1"/>
        </w:rPr>
      </w:pPr>
    </w:p>
    <w:p w14:paraId="40A20E61" w14:textId="77777777" w:rsidR="00390055" w:rsidRDefault="00390055" w:rsidP="001103DE">
      <w:pPr>
        <w:spacing w:after="0" w:line="240" w:lineRule="auto"/>
        <w:jc w:val="both"/>
        <w:rPr>
          <w:rFonts w:ascii="Calibri" w:hAnsi="Calibri" w:cs="Calibri"/>
          <w:bCs/>
          <w:color w:val="000000" w:themeColor="text1"/>
          <w:u w:val="single"/>
        </w:rPr>
      </w:pPr>
      <w:r w:rsidRPr="00390055">
        <w:rPr>
          <w:rFonts w:ascii="Calibri" w:hAnsi="Calibri" w:cs="Calibri"/>
          <w:bCs/>
          <w:color w:val="000000" w:themeColor="text1"/>
          <w:u w:val="single"/>
        </w:rPr>
        <w:t xml:space="preserve">Medienmaterial: </w:t>
      </w:r>
    </w:p>
    <w:p w14:paraId="0FABCE66" w14:textId="55A4A210" w:rsidR="001103DE" w:rsidRDefault="00390055" w:rsidP="00226FD4">
      <w:pPr>
        <w:spacing w:after="0" w:line="240" w:lineRule="auto"/>
        <w:jc w:val="both"/>
        <w:rPr>
          <w:rFonts w:ascii="Calibri" w:hAnsi="Calibri" w:cs="Calibri"/>
          <w:bCs/>
          <w:color w:val="000000" w:themeColor="text1"/>
        </w:rPr>
      </w:pPr>
      <w:r w:rsidRPr="00390055">
        <w:rPr>
          <w:rFonts w:ascii="Calibri" w:hAnsi="Calibri" w:cs="Calibri"/>
          <w:bCs/>
          <w:color w:val="000000" w:themeColor="text1"/>
        </w:rPr>
        <w:t xml:space="preserve">Eine grafische Darstellung des Systems und ein Video mit Thomas </w:t>
      </w:r>
      <w:r w:rsidR="0061520B">
        <w:rPr>
          <w:rFonts w:ascii="Calibri" w:hAnsi="Calibri" w:cs="Calibri"/>
          <w:bCs/>
          <w:color w:val="000000" w:themeColor="text1"/>
        </w:rPr>
        <w:t>Edl</w:t>
      </w:r>
      <w:r w:rsidRPr="00390055">
        <w:rPr>
          <w:rFonts w:ascii="Calibri" w:hAnsi="Calibri" w:cs="Calibri"/>
          <w:bCs/>
          <w:color w:val="000000" w:themeColor="text1"/>
        </w:rPr>
        <w:t xml:space="preserve"> liegen der Presseaussendung bei.</w:t>
      </w:r>
    </w:p>
    <w:p w14:paraId="2D6A92C3" w14:textId="77777777" w:rsidR="003261EB" w:rsidRDefault="003261EB" w:rsidP="00226FD4">
      <w:pPr>
        <w:spacing w:after="0" w:line="240" w:lineRule="auto"/>
        <w:jc w:val="both"/>
        <w:rPr>
          <w:rFonts w:ascii="Calibri" w:hAnsi="Calibri" w:cs="Calibri"/>
          <w:bCs/>
          <w:color w:val="000000" w:themeColor="text1"/>
        </w:rPr>
      </w:pPr>
    </w:p>
    <w:p w14:paraId="08494695" w14:textId="77777777" w:rsidR="003261EB" w:rsidRDefault="003261EB" w:rsidP="003261EB">
      <w:pPr>
        <w:autoSpaceDE w:val="0"/>
        <w:spacing w:after="0" w:line="240" w:lineRule="auto"/>
        <w:jc w:val="both"/>
        <w:rPr>
          <w:b/>
          <w:bCs/>
          <w:sz w:val="20"/>
          <w:szCs w:val="20"/>
        </w:rPr>
      </w:pPr>
      <w:r>
        <w:rPr>
          <w:b/>
          <w:bCs/>
          <w:sz w:val="20"/>
          <w:szCs w:val="20"/>
        </w:rPr>
        <w:t xml:space="preserve">Button: </w:t>
      </w:r>
      <w:r w:rsidRPr="00660486">
        <w:rPr>
          <w:b/>
          <w:bCs/>
          <w:sz w:val="20"/>
          <w:szCs w:val="20"/>
        </w:rPr>
        <w:t xml:space="preserve">Mehr zu TAM DATA: </w:t>
      </w:r>
      <w:hyperlink r:id="rId13" w:history="1">
        <w:r w:rsidRPr="00961CFE">
          <w:rPr>
            <w:rStyle w:val="Hyperlink"/>
            <w:b/>
            <w:bCs/>
            <w:sz w:val="20"/>
            <w:szCs w:val="20"/>
          </w:rPr>
          <w:t>https://tam-data.com/</w:t>
        </w:r>
      </w:hyperlink>
      <w:r>
        <w:rPr>
          <w:b/>
          <w:bCs/>
          <w:sz w:val="20"/>
          <w:szCs w:val="20"/>
        </w:rPr>
        <w:t xml:space="preserve"> </w:t>
      </w:r>
    </w:p>
    <w:p w14:paraId="7E256484" w14:textId="77777777" w:rsidR="003261EB" w:rsidRDefault="003261EB" w:rsidP="003261EB">
      <w:pPr>
        <w:autoSpaceDE w:val="0"/>
        <w:spacing w:after="0" w:line="240" w:lineRule="auto"/>
        <w:jc w:val="both"/>
        <w:rPr>
          <w:b/>
          <w:bCs/>
          <w:sz w:val="20"/>
          <w:szCs w:val="20"/>
        </w:rPr>
      </w:pPr>
    </w:p>
    <w:p w14:paraId="7B8E2A77" w14:textId="77777777" w:rsidR="003261EB" w:rsidRPr="003261EB" w:rsidRDefault="003261EB" w:rsidP="003261EB">
      <w:pPr>
        <w:autoSpaceDE w:val="0"/>
        <w:spacing w:after="0" w:line="240" w:lineRule="auto"/>
        <w:jc w:val="both"/>
        <w:rPr>
          <w:rFonts w:ascii="Calibri" w:hAnsi="Calibri" w:cs="Calibri"/>
        </w:rPr>
      </w:pPr>
      <w:r w:rsidRPr="003261EB">
        <w:rPr>
          <w:rFonts w:ascii="Calibri" w:hAnsi="Calibri" w:cs="Calibri"/>
          <w:b/>
        </w:rPr>
        <w:t>Bildnachweis</w:t>
      </w:r>
      <w:r w:rsidRPr="003261EB">
        <w:rPr>
          <w:rFonts w:ascii="Calibri" w:hAnsi="Calibri" w:cs="Calibri"/>
        </w:rPr>
        <w:t xml:space="preserve">: Abdruck honorarfrei bei Nennung des jeweiligen Copyrights </w:t>
      </w:r>
    </w:p>
    <w:p w14:paraId="180003A8" w14:textId="5DEF0A6C" w:rsidR="003261EB" w:rsidRPr="00677BE2" w:rsidRDefault="003261EB" w:rsidP="003261EB">
      <w:pPr>
        <w:autoSpaceDE w:val="0"/>
        <w:spacing w:after="0" w:line="240" w:lineRule="auto"/>
        <w:rPr>
          <w:rFonts w:ascii="Calibri" w:hAnsi="Calibri" w:cs="Calibri"/>
        </w:rPr>
      </w:pPr>
      <w:r w:rsidRPr="003261EB">
        <w:rPr>
          <w:rFonts w:ascii="Calibri" w:hAnsi="Calibri" w:cs="Calibri"/>
          <w:b/>
        </w:rPr>
        <w:t xml:space="preserve">Pressekontakt: </w:t>
      </w:r>
      <w:r w:rsidRPr="003261EB">
        <w:rPr>
          <w:rFonts w:ascii="Calibri" w:hAnsi="Calibri" w:cs="Calibri"/>
        </w:rPr>
        <w:t xml:space="preserve">Kirchdorfer Gruppe, Mag. </w:t>
      </w:r>
      <w:r w:rsidRPr="00677BE2">
        <w:rPr>
          <w:rFonts w:ascii="Calibri" w:hAnsi="Calibri" w:cs="Calibri"/>
        </w:rPr>
        <w:t xml:space="preserve">Sandra Ehrenhöfer, </w:t>
      </w:r>
      <w:hyperlink r:id="rId14" w:history="1">
        <w:r w:rsidRPr="00677BE2">
          <w:rPr>
            <w:rStyle w:val="Hyperlink"/>
            <w:rFonts w:ascii="Calibri" w:hAnsi="Calibri" w:cs="Calibri"/>
          </w:rPr>
          <w:t>pressesprecher@kirchdorfer.eu</w:t>
        </w:r>
      </w:hyperlink>
      <w:r w:rsidRPr="00677BE2">
        <w:rPr>
          <w:rFonts w:ascii="Calibri" w:hAnsi="Calibri" w:cs="Calibri"/>
        </w:rPr>
        <w:t>, 0660</w:t>
      </w:r>
      <w:r w:rsidR="0061520B" w:rsidRPr="00677BE2">
        <w:rPr>
          <w:rFonts w:ascii="Calibri" w:hAnsi="Calibri" w:cs="Calibri"/>
        </w:rPr>
        <w:t xml:space="preserve"> </w:t>
      </w:r>
      <w:r w:rsidRPr="00677BE2">
        <w:rPr>
          <w:rFonts w:ascii="Calibri" w:hAnsi="Calibri" w:cs="Calibri"/>
        </w:rPr>
        <w:t>8878</w:t>
      </w:r>
      <w:r w:rsidR="0061520B" w:rsidRPr="00677BE2">
        <w:rPr>
          <w:rFonts w:ascii="Calibri" w:hAnsi="Calibri" w:cs="Calibri"/>
        </w:rPr>
        <w:t xml:space="preserve"> </w:t>
      </w:r>
      <w:r w:rsidRPr="00677BE2">
        <w:rPr>
          <w:rFonts w:ascii="Calibri" w:hAnsi="Calibri" w:cs="Calibri"/>
        </w:rPr>
        <w:t>416</w:t>
      </w:r>
    </w:p>
    <w:p w14:paraId="5CE41EDB" w14:textId="77777777" w:rsidR="001103DE" w:rsidRPr="00677BE2" w:rsidRDefault="001103DE" w:rsidP="00226FD4">
      <w:pPr>
        <w:spacing w:after="0" w:line="240" w:lineRule="auto"/>
        <w:jc w:val="both"/>
        <w:rPr>
          <w:rFonts w:ascii="Calibri" w:hAnsi="Calibri" w:cs="Calibri"/>
          <w:bCs/>
          <w:color w:val="000000" w:themeColor="text1"/>
        </w:rPr>
      </w:pPr>
    </w:p>
    <w:p w14:paraId="7FD49DF4" w14:textId="77777777" w:rsidR="00226FD4" w:rsidRPr="003261EB" w:rsidRDefault="00226FD4" w:rsidP="00A11D95">
      <w:pPr>
        <w:jc w:val="both"/>
        <w:rPr>
          <w:rFonts w:ascii="Calibri" w:hAnsi="Calibri" w:cs="Calibri"/>
          <w:b/>
          <w:bCs/>
          <w:sz w:val="20"/>
          <w:szCs w:val="20"/>
        </w:rPr>
      </w:pPr>
      <w:r w:rsidRPr="003261EB">
        <w:rPr>
          <w:rFonts w:ascii="Calibri" w:hAnsi="Calibri" w:cs="Calibri"/>
          <w:b/>
          <w:bCs/>
          <w:sz w:val="20"/>
          <w:szCs w:val="20"/>
        </w:rPr>
        <w:t>Über die Kirchdorfer Gruppe</w:t>
      </w:r>
    </w:p>
    <w:p w14:paraId="4064222F" w14:textId="536E03DD" w:rsidR="00E264D6" w:rsidRDefault="00226FD4" w:rsidP="00226FD4">
      <w:pPr>
        <w:jc w:val="both"/>
        <w:rPr>
          <w:rFonts w:ascii="Calibri" w:hAnsi="Calibri" w:cs="Calibri"/>
          <w:sz w:val="20"/>
          <w:szCs w:val="20"/>
        </w:rPr>
      </w:pPr>
      <w:r w:rsidRPr="003261EB">
        <w:rPr>
          <w:rFonts w:ascii="Calibri" w:hAnsi="Calibri" w:cs="Calibri"/>
          <w:sz w:val="20"/>
          <w:szCs w:val="20"/>
        </w:rPr>
        <w:t>Die Kirchdorfer Gruppe ist ein privat geführter österreichischer Baustoffkonzern mit Sitz in Kirchdorf an der Krems. Rund 1.</w:t>
      </w:r>
      <w:r w:rsidR="00660486" w:rsidRPr="003261EB">
        <w:rPr>
          <w:rFonts w:ascii="Calibri" w:hAnsi="Calibri" w:cs="Calibri"/>
          <w:sz w:val="20"/>
          <w:szCs w:val="20"/>
        </w:rPr>
        <w:t>8</w:t>
      </w:r>
      <w:r w:rsidRPr="003261EB">
        <w:rPr>
          <w:rFonts w:ascii="Calibri" w:hAnsi="Calibri" w:cs="Calibri"/>
          <w:sz w:val="20"/>
          <w:szCs w:val="20"/>
        </w:rPr>
        <w:t>00 Mitarbeitende sind in 14 Ländern in den Bereichen Zement, Rohstoffe, Betonfertigteile sowie Straßensicherheitssysteme tätig. Innovation, Forschung und nachhaltige Infrastrukturprojekte zählen zu den strategischen Schwerpunkten der Gruppe.</w:t>
      </w:r>
      <w:r w:rsidRPr="003261EB">
        <w:rPr>
          <w:rFonts w:ascii="Calibri" w:hAnsi="Calibri" w:cs="Calibri"/>
        </w:rPr>
        <w:t xml:space="preserve"> </w:t>
      </w:r>
      <w:r w:rsidRPr="003261EB">
        <w:rPr>
          <w:rFonts w:ascii="Calibri" w:hAnsi="Calibri" w:cs="Calibri"/>
          <w:sz w:val="20"/>
          <w:szCs w:val="20"/>
        </w:rPr>
        <w:t>Mit internationalen Projekten steht deren Tochter DELTABLOC</w:t>
      </w:r>
      <w:r w:rsidR="0061520B">
        <w:rPr>
          <w:rFonts w:ascii="Calibri" w:hAnsi="Calibri" w:cs="Calibri"/>
          <w:sz w:val="20"/>
          <w:szCs w:val="20"/>
        </w:rPr>
        <w:t>®</w:t>
      </w:r>
      <w:r w:rsidRPr="003261EB">
        <w:rPr>
          <w:rFonts w:ascii="Calibri" w:hAnsi="Calibri" w:cs="Calibri"/>
          <w:sz w:val="20"/>
          <w:szCs w:val="20"/>
        </w:rPr>
        <w:t xml:space="preserve"> für Technologieführerschaft aus Niederösterreich. Die Systeme tragen weltweit zur Unfallvermeidung und zum Schutz von Verkehrsteilnehmer</w:t>
      </w:r>
      <w:r w:rsidR="0061520B">
        <w:rPr>
          <w:rFonts w:ascii="Calibri" w:hAnsi="Calibri" w:cs="Calibri"/>
          <w:sz w:val="20"/>
          <w:szCs w:val="20"/>
        </w:rPr>
        <w:t>innen und Verkehrsteilnehmer</w:t>
      </w:r>
      <w:r w:rsidRPr="003261EB">
        <w:rPr>
          <w:rFonts w:ascii="Calibri" w:hAnsi="Calibri" w:cs="Calibri"/>
          <w:sz w:val="20"/>
          <w:szCs w:val="20"/>
        </w:rPr>
        <w:t>n bei.</w:t>
      </w:r>
    </w:p>
    <w:p w14:paraId="204502D6" w14:textId="77777777" w:rsidR="003261EB" w:rsidRDefault="003261EB" w:rsidP="00226FD4">
      <w:pPr>
        <w:jc w:val="both"/>
        <w:rPr>
          <w:b/>
          <w:bCs/>
          <w:sz w:val="20"/>
          <w:szCs w:val="20"/>
        </w:rPr>
      </w:pPr>
    </w:p>
    <w:tbl>
      <w:tblPr>
        <w:tblStyle w:val="Tabellenraster"/>
        <w:tblW w:w="9894" w:type="dxa"/>
        <w:tblLook w:val="04A0" w:firstRow="1" w:lastRow="0" w:firstColumn="1" w:lastColumn="0" w:noHBand="0" w:noVBand="1"/>
      </w:tblPr>
      <w:tblGrid>
        <w:gridCol w:w="5187"/>
        <w:gridCol w:w="222"/>
        <w:gridCol w:w="4485"/>
      </w:tblGrid>
      <w:tr w:rsidR="00316302" w14:paraId="60F418D4" w14:textId="77777777" w:rsidTr="00B77622">
        <w:tc>
          <w:tcPr>
            <w:tcW w:w="5226" w:type="dxa"/>
          </w:tcPr>
          <w:p w14:paraId="777BA1CE" w14:textId="106E7C65" w:rsidR="001A36CF" w:rsidRDefault="001A36CF" w:rsidP="00E068A8">
            <w:pPr>
              <w:jc w:val="both"/>
              <w:rPr>
                <w:rFonts w:ascii="Calibri" w:hAnsi="Calibri" w:cs="Calibri"/>
              </w:rPr>
            </w:pPr>
            <w:r>
              <w:rPr>
                <w:rFonts w:ascii="Calibri" w:hAnsi="Calibri" w:cs="Calibri"/>
                <w:noProof/>
              </w:rPr>
              <w:drawing>
                <wp:inline distT="0" distB="0" distL="0" distR="0" wp14:anchorId="6EA8BDBD" wp14:editId="010C1D9A">
                  <wp:extent cx="2274073" cy="1814397"/>
                  <wp:effectExtent l="0" t="0" r="0" b="0"/>
                  <wp:docPr id="153429030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6895" r="5692"/>
                          <a:stretch>
                            <a:fillRect/>
                          </a:stretch>
                        </pic:blipFill>
                        <pic:spPr bwMode="auto">
                          <a:xfrm>
                            <a:off x="0" y="0"/>
                            <a:ext cx="2284422" cy="18226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2" w:type="dxa"/>
          </w:tcPr>
          <w:p w14:paraId="5CFB66C0" w14:textId="77777777" w:rsidR="001A36CF" w:rsidRDefault="001A36CF" w:rsidP="00E068A8">
            <w:pPr>
              <w:jc w:val="both"/>
              <w:rPr>
                <w:rFonts w:ascii="Calibri" w:hAnsi="Calibri" w:cs="Calibri"/>
              </w:rPr>
            </w:pPr>
          </w:p>
        </w:tc>
        <w:tc>
          <w:tcPr>
            <w:tcW w:w="4446" w:type="dxa"/>
          </w:tcPr>
          <w:p w14:paraId="33A1CAF6" w14:textId="6E6F4673" w:rsidR="001A36CF" w:rsidRDefault="00316302" w:rsidP="00E068A8">
            <w:pPr>
              <w:jc w:val="both"/>
              <w:rPr>
                <w:rFonts w:ascii="Calibri" w:hAnsi="Calibri" w:cs="Calibri"/>
              </w:rPr>
            </w:pPr>
            <w:r w:rsidRPr="00316302">
              <w:rPr>
                <w:rFonts w:ascii="Calibri" w:hAnsi="Calibri" w:cs="Calibri"/>
                <w:noProof/>
              </w:rPr>
              <w:drawing>
                <wp:inline distT="0" distB="0" distL="0" distR="0" wp14:anchorId="3DEEA9D5" wp14:editId="618A7E33">
                  <wp:extent cx="2679590" cy="1678880"/>
                  <wp:effectExtent l="0" t="0" r="6985" b="0"/>
                  <wp:docPr id="152465012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650122" name=""/>
                          <pic:cNvPicPr/>
                        </pic:nvPicPr>
                        <pic:blipFill>
                          <a:blip r:embed="rId16"/>
                          <a:stretch>
                            <a:fillRect/>
                          </a:stretch>
                        </pic:blipFill>
                        <pic:spPr>
                          <a:xfrm>
                            <a:off x="0" y="0"/>
                            <a:ext cx="2699409" cy="1691297"/>
                          </a:xfrm>
                          <a:prstGeom prst="rect">
                            <a:avLst/>
                          </a:prstGeom>
                        </pic:spPr>
                      </pic:pic>
                    </a:graphicData>
                  </a:graphic>
                </wp:inline>
              </w:drawing>
            </w:r>
          </w:p>
        </w:tc>
      </w:tr>
      <w:tr w:rsidR="00316302" w:rsidRPr="00316302" w14:paraId="15BD0120" w14:textId="77777777" w:rsidTr="00B77622">
        <w:tc>
          <w:tcPr>
            <w:tcW w:w="5226" w:type="dxa"/>
          </w:tcPr>
          <w:p w14:paraId="230F39A0" w14:textId="73E038AF" w:rsidR="00E264D6" w:rsidRDefault="0061520B" w:rsidP="00E264D6">
            <w:pPr>
              <w:rPr>
                <w:rFonts w:ascii="Calibri" w:hAnsi="Calibri" w:cs="Calibri"/>
                <w:sz w:val="20"/>
                <w:szCs w:val="20"/>
              </w:rPr>
            </w:pPr>
            <w:r w:rsidRPr="0061520B">
              <w:rPr>
                <w:rFonts w:ascii="Calibri" w:hAnsi="Calibri" w:cs="Calibri"/>
                <w:sz w:val="20"/>
                <w:szCs w:val="20"/>
              </w:rPr>
              <w:t>Inspiration Award für Kirchdorfer DELTABLOC – weltweit wichtigster Preis für Verkehrsmanagement geht an niederösterreichisches Technologieunternehmen.</w:t>
            </w:r>
          </w:p>
          <w:p w14:paraId="18442575" w14:textId="77777777" w:rsidR="0061520B" w:rsidRPr="00E264D6" w:rsidRDefault="0061520B" w:rsidP="00E264D6">
            <w:pPr>
              <w:rPr>
                <w:rFonts w:ascii="Calibri" w:hAnsi="Calibri" w:cs="Calibri"/>
                <w:sz w:val="20"/>
                <w:szCs w:val="20"/>
              </w:rPr>
            </w:pPr>
          </w:p>
          <w:p w14:paraId="0AE94032" w14:textId="6DAB6E58" w:rsidR="00316302" w:rsidRPr="00316302" w:rsidRDefault="00E264D6" w:rsidP="00E264D6">
            <w:pPr>
              <w:rPr>
                <w:rFonts w:ascii="Calibri" w:hAnsi="Calibri" w:cs="Calibri"/>
                <w:sz w:val="20"/>
                <w:szCs w:val="20"/>
              </w:rPr>
            </w:pPr>
            <w:r w:rsidRPr="21A84005">
              <w:rPr>
                <w:rFonts w:ascii="Calibri" w:hAnsi="Calibri" w:cs="Calibri"/>
                <w:sz w:val="20"/>
                <w:szCs w:val="20"/>
              </w:rPr>
              <w:t>(v.l.n.r.) Joao Paulo Pereira</w:t>
            </w:r>
            <w:r w:rsidR="00915B4D">
              <w:rPr>
                <w:rFonts w:ascii="Calibri" w:hAnsi="Calibri" w:cs="Calibri"/>
                <w:sz w:val="20"/>
                <w:szCs w:val="20"/>
              </w:rPr>
              <w:t xml:space="preserve"> (</w:t>
            </w:r>
            <w:r w:rsidRPr="21A84005">
              <w:rPr>
                <w:rFonts w:ascii="Calibri" w:hAnsi="Calibri" w:cs="Calibri"/>
                <w:sz w:val="20"/>
                <w:szCs w:val="20"/>
              </w:rPr>
              <w:t>Geschäftsführer der Kirchdorfer Gruppe</w:t>
            </w:r>
            <w:r w:rsidR="00915B4D">
              <w:rPr>
                <w:rFonts w:ascii="Calibri" w:hAnsi="Calibri" w:cs="Calibri"/>
                <w:sz w:val="20"/>
                <w:szCs w:val="20"/>
              </w:rPr>
              <w:t>),</w:t>
            </w:r>
            <w:r w:rsidRPr="21A84005">
              <w:rPr>
                <w:rFonts w:ascii="Calibri" w:hAnsi="Calibri" w:cs="Calibri"/>
                <w:sz w:val="20"/>
                <w:szCs w:val="20"/>
              </w:rPr>
              <w:t xml:space="preserve"> Thomas Edl</w:t>
            </w:r>
            <w:r w:rsidR="00915B4D">
              <w:rPr>
                <w:rFonts w:ascii="Calibri" w:hAnsi="Calibri" w:cs="Calibri"/>
                <w:sz w:val="20"/>
                <w:szCs w:val="20"/>
              </w:rPr>
              <w:t xml:space="preserve"> (</w:t>
            </w:r>
            <w:r w:rsidRPr="21A84005">
              <w:rPr>
                <w:rFonts w:ascii="Calibri" w:hAnsi="Calibri" w:cs="Calibri"/>
                <w:sz w:val="20"/>
                <w:szCs w:val="20"/>
              </w:rPr>
              <w:t>Geschäftsführer Sparte Road &amp; Traffic</w:t>
            </w:r>
            <w:r w:rsidR="00915B4D">
              <w:rPr>
                <w:rFonts w:ascii="Calibri" w:hAnsi="Calibri" w:cs="Calibri"/>
                <w:sz w:val="20"/>
                <w:szCs w:val="20"/>
              </w:rPr>
              <w:t>)</w:t>
            </w:r>
            <w:r w:rsidRPr="21A84005">
              <w:rPr>
                <w:rFonts w:ascii="Calibri" w:hAnsi="Calibri" w:cs="Calibri"/>
                <w:sz w:val="20"/>
                <w:szCs w:val="20"/>
              </w:rPr>
              <w:t>,</w:t>
            </w:r>
            <w:r w:rsidR="007F5627" w:rsidRPr="21A84005">
              <w:rPr>
                <w:rFonts w:ascii="Calibri" w:hAnsi="Calibri" w:cs="Calibri"/>
                <w:sz w:val="20"/>
                <w:szCs w:val="20"/>
              </w:rPr>
              <w:t xml:space="preserve"> Klemen </w:t>
            </w:r>
            <w:proofErr w:type="spellStart"/>
            <w:r w:rsidR="007F5627" w:rsidRPr="21A84005">
              <w:rPr>
                <w:rFonts w:ascii="Calibri" w:hAnsi="Calibri" w:cs="Calibri"/>
                <w:sz w:val="20"/>
                <w:szCs w:val="20"/>
              </w:rPr>
              <w:t>Klemar</w:t>
            </w:r>
            <w:proofErr w:type="spellEnd"/>
            <w:r w:rsidR="00915B4D">
              <w:rPr>
                <w:rFonts w:ascii="Calibri" w:hAnsi="Calibri" w:cs="Calibri"/>
                <w:sz w:val="20"/>
                <w:szCs w:val="20"/>
              </w:rPr>
              <w:t xml:space="preserve"> (</w:t>
            </w:r>
            <w:r w:rsidR="007F5627" w:rsidRPr="21A84005">
              <w:rPr>
                <w:rFonts w:ascii="Calibri" w:hAnsi="Calibri" w:cs="Calibri"/>
                <w:sz w:val="20"/>
                <w:szCs w:val="20"/>
              </w:rPr>
              <w:t>Produktentwicklung</w:t>
            </w:r>
            <w:r w:rsidR="00915B4D">
              <w:rPr>
                <w:rFonts w:ascii="Calibri" w:hAnsi="Calibri" w:cs="Calibri"/>
                <w:sz w:val="20"/>
                <w:szCs w:val="20"/>
              </w:rPr>
              <w:t>) und</w:t>
            </w:r>
            <w:r w:rsidR="007F5627" w:rsidRPr="21A84005">
              <w:rPr>
                <w:rFonts w:ascii="Calibri" w:hAnsi="Calibri" w:cs="Calibri"/>
                <w:sz w:val="20"/>
                <w:szCs w:val="20"/>
              </w:rPr>
              <w:t xml:space="preserve"> Neil Lev</w:t>
            </w:r>
            <w:r w:rsidR="055B5854" w:rsidRPr="21A84005">
              <w:rPr>
                <w:rFonts w:ascii="Calibri" w:hAnsi="Calibri" w:cs="Calibri"/>
                <w:sz w:val="20"/>
                <w:szCs w:val="20"/>
              </w:rPr>
              <w:t>e</w:t>
            </w:r>
            <w:r w:rsidR="007F5627" w:rsidRPr="21A84005">
              <w:rPr>
                <w:rFonts w:ascii="Calibri" w:hAnsi="Calibri" w:cs="Calibri"/>
                <w:sz w:val="20"/>
                <w:szCs w:val="20"/>
              </w:rPr>
              <w:t>tt (Vertrieb)</w:t>
            </w:r>
          </w:p>
          <w:p w14:paraId="0F697893" w14:textId="6B2601A3" w:rsidR="001A36CF" w:rsidRPr="00316302" w:rsidRDefault="001A36CF" w:rsidP="00316302">
            <w:pPr>
              <w:rPr>
                <w:rFonts w:ascii="Calibri" w:hAnsi="Calibri" w:cs="Calibri"/>
                <w:sz w:val="20"/>
                <w:szCs w:val="20"/>
              </w:rPr>
            </w:pPr>
          </w:p>
        </w:tc>
        <w:tc>
          <w:tcPr>
            <w:tcW w:w="222" w:type="dxa"/>
          </w:tcPr>
          <w:p w14:paraId="5C436708" w14:textId="77777777" w:rsidR="001A36CF" w:rsidRPr="00316302" w:rsidRDefault="001A36CF" w:rsidP="00316302">
            <w:pPr>
              <w:rPr>
                <w:rFonts w:ascii="Calibri" w:hAnsi="Calibri" w:cs="Calibri"/>
                <w:sz w:val="20"/>
                <w:szCs w:val="20"/>
              </w:rPr>
            </w:pPr>
          </w:p>
        </w:tc>
        <w:tc>
          <w:tcPr>
            <w:tcW w:w="4446" w:type="dxa"/>
          </w:tcPr>
          <w:p w14:paraId="20C7337B" w14:textId="77777777" w:rsidR="001A36CF" w:rsidRDefault="00E264D6" w:rsidP="00316302">
            <w:pPr>
              <w:rPr>
                <w:rFonts w:ascii="Calibri" w:hAnsi="Calibri" w:cs="Calibri"/>
                <w:sz w:val="20"/>
                <w:szCs w:val="20"/>
              </w:rPr>
            </w:pPr>
            <w:r w:rsidRPr="00E264D6">
              <w:rPr>
                <w:rFonts w:ascii="Calibri" w:hAnsi="Calibri" w:cs="Calibri"/>
                <w:sz w:val="20"/>
                <w:szCs w:val="20"/>
              </w:rPr>
              <w:t>Interview mit Thomas Edl zur neuartigen TAM-Technologie für Verkehrsmanagement, bei der die Straße selbst zum Sensor wird (englischsprachig).</w:t>
            </w:r>
          </w:p>
          <w:p w14:paraId="4AA2C9A6" w14:textId="77777777" w:rsidR="00D40E0A" w:rsidRDefault="00D40E0A" w:rsidP="00316302">
            <w:pPr>
              <w:rPr>
                <w:rFonts w:ascii="Calibri" w:hAnsi="Calibri" w:cs="Calibri"/>
                <w:sz w:val="20"/>
                <w:szCs w:val="20"/>
              </w:rPr>
            </w:pPr>
          </w:p>
          <w:p w14:paraId="20D490A0" w14:textId="22DE7106" w:rsidR="0061520B" w:rsidRPr="00316302" w:rsidRDefault="0061520B" w:rsidP="00316302">
            <w:pPr>
              <w:rPr>
                <w:rFonts w:ascii="Calibri" w:hAnsi="Calibri" w:cs="Calibri"/>
                <w:sz w:val="20"/>
                <w:szCs w:val="20"/>
              </w:rPr>
            </w:pPr>
            <w:r w:rsidRPr="0061520B">
              <w:rPr>
                <w:rFonts w:ascii="Calibri" w:hAnsi="Calibri" w:cs="Calibri"/>
                <w:sz w:val="20"/>
                <w:szCs w:val="20"/>
              </w:rPr>
              <w:t xml:space="preserve">Copyright: </w:t>
            </w:r>
            <w:proofErr w:type="spellStart"/>
            <w:r w:rsidRPr="0061520B">
              <w:rPr>
                <w:rFonts w:ascii="Calibri" w:hAnsi="Calibri" w:cs="Calibri"/>
                <w:sz w:val="20"/>
                <w:szCs w:val="20"/>
              </w:rPr>
              <w:t>Intertraffic</w:t>
            </w:r>
            <w:proofErr w:type="spellEnd"/>
            <w:r w:rsidRPr="0061520B">
              <w:rPr>
                <w:rFonts w:ascii="Calibri" w:hAnsi="Calibri" w:cs="Calibri"/>
                <w:sz w:val="20"/>
                <w:szCs w:val="20"/>
              </w:rPr>
              <w:t xml:space="preserve"> Amsterdam (RAI)</w:t>
            </w:r>
          </w:p>
        </w:tc>
      </w:tr>
      <w:tr w:rsidR="00316302" w14:paraId="116FD9C5" w14:textId="77777777" w:rsidTr="00B77622">
        <w:tc>
          <w:tcPr>
            <w:tcW w:w="5226" w:type="dxa"/>
          </w:tcPr>
          <w:p w14:paraId="0EE0E88B" w14:textId="5C0DEDBA" w:rsidR="001A36CF" w:rsidRDefault="00BE2DFC" w:rsidP="00E068A8">
            <w:pPr>
              <w:jc w:val="both"/>
              <w:rPr>
                <w:rFonts w:ascii="Calibri" w:hAnsi="Calibri" w:cs="Calibri"/>
              </w:rPr>
            </w:pPr>
            <w:r>
              <w:rPr>
                <w:noProof/>
              </w:rPr>
              <w:lastRenderedPageBreak/>
              <w:drawing>
                <wp:inline distT="0" distB="0" distL="0" distR="0" wp14:anchorId="749FA845" wp14:editId="74E370F7">
                  <wp:extent cx="2910178" cy="1760934"/>
                  <wp:effectExtent l="0" t="0" r="5080" b="0"/>
                  <wp:docPr id="117688017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21393" t="9323" r="21413" b="29201"/>
                          <a:stretch>
                            <a:fillRect/>
                          </a:stretch>
                        </pic:blipFill>
                        <pic:spPr bwMode="auto">
                          <a:xfrm>
                            <a:off x="0" y="0"/>
                            <a:ext cx="2917203" cy="176518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2" w:type="dxa"/>
          </w:tcPr>
          <w:p w14:paraId="6545CDA6" w14:textId="77777777" w:rsidR="001A36CF" w:rsidRDefault="001A36CF" w:rsidP="00E068A8">
            <w:pPr>
              <w:jc w:val="both"/>
              <w:rPr>
                <w:rFonts w:ascii="Calibri" w:hAnsi="Calibri" w:cs="Calibri"/>
              </w:rPr>
            </w:pPr>
          </w:p>
        </w:tc>
        <w:tc>
          <w:tcPr>
            <w:tcW w:w="4446" w:type="dxa"/>
          </w:tcPr>
          <w:p w14:paraId="41EF3923" w14:textId="6765EF2E" w:rsidR="001A36CF" w:rsidRDefault="00BE2DFC" w:rsidP="00E068A8">
            <w:pPr>
              <w:jc w:val="both"/>
              <w:rPr>
                <w:rFonts w:ascii="Calibri" w:hAnsi="Calibri" w:cs="Calibri"/>
              </w:rPr>
            </w:pPr>
            <w:r>
              <w:rPr>
                <w:rFonts w:ascii="Calibri" w:hAnsi="Calibri" w:cs="Calibri"/>
                <w:noProof/>
              </w:rPr>
              <w:drawing>
                <wp:inline distT="0" distB="0" distL="0" distR="0" wp14:anchorId="4C95A661" wp14:editId="241CBBF2">
                  <wp:extent cx="2345635" cy="1992470"/>
                  <wp:effectExtent l="0" t="0" r="0" b="8255"/>
                  <wp:docPr id="198648237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52425" cy="1998237"/>
                          </a:xfrm>
                          <a:prstGeom prst="rect">
                            <a:avLst/>
                          </a:prstGeom>
                          <a:noFill/>
                          <a:ln>
                            <a:noFill/>
                          </a:ln>
                        </pic:spPr>
                      </pic:pic>
                    </a:graphicData>
                  </a:graphic>
                </wp:inline>
              </w:drawing>
            </w:r>
          </w:p>
        </w:tc>
      </w:tr>
      <w:tr w:rsidR="00316302" w14:paraId="597862D9" w14:textId="77777777" w:rsidTr="00B77622">
        <w:tc>
          <w:tcPr>
            <w:tcW w:w="5226" w:type="dxa"/>
          </w:tcPr>
          <w:p w14:paraId="5FA1F443" w14:textId="2A81F249" w:rsidR="00E264D6" w:rsidRPr="003261EB" w:rsidRDefault="00E264D6" w:rsidP="00E068A8">
            <w:pPr>
              <w:jc w:val="both"/>
              <w:rPr>
                <w:rFonts w:ascii="Calibri" w:hAnsi="Calibri" w:cs="Calibri"/>
                <w:sz w:val="20"/>
                <w:szCs w:val="20"/>
              </w:rPr>
            </w:pPr>
            <w:r w:rsidRPr="003261EB">
              <w:rPr>
                <w:rFonts w:ascii="Calibri" w:hAnsi="Calibri" w:cs="Calibri"/>
                <w:sz w:val="20"/>
                <w:szCs w:val="20"/>
              </w:rPr>
              <w:t xml:space="preserve">Grafik: So funktioniert die neue TAM-Technologie: </w:t>
            </w:r>
          </w:p>
          <w:p w14:paraId="0B021D2E" w14:textId="60A330EE" w:rsidR="001A36CF" w:rsidRPr="003261EB" w:rsidRDefault="00E264D6" w:rsidP="00E068A8">
            <w:pPr>
              <w:jc w:val="both"/>
              <w:rPr>
                <w:rFonts w:ascii="Calibri" w:hAnsi="Calibri" w:cs="Calibri"/>
                <w:sz w:val="20"/>
                <w:szCs w:val="20"/>
              </w:rPr>
            </w:pPr>
            <w:r w:rsidRPr="003261EB">
              <w:rPr>
                <w:rFonts w:ascii="Calibri" w:hAnsi="Calibri" w:cs="Calibri"/>
                <w:sz w:val="20"/>
                <w:szCs w:val="20"/>
              </w:rPr>
              <w:t xml:space="preserve">Ein Sensorkabel erfasst die </w:t>
            </w:r>
            <w:r w:rsidR="007F5627" w:rsidRPr="003261EB">
              <w:rPr>
                <w:rFonts w:ascii="Calibri" w:hAnsi="Calibri" w:cs="Calibri"/>
                <w:sz w:val="20"/>
                <w:szCs w:val="20"/>
              </w:rPr>
              <w:t xml:space="preserve">Vibrationen </w:t>
            </w:r>
            <w:r w:rsidRPr="003261EB">
              <w:rPr>
                <w:rFonts w:ascii="Calibri" w:hAnsi="Calibri" w:cs="Calibri"/>
                <w:sz w:val="20"/>
                <w:szCs w:val="20"/>
              </w:rPr>
              <w:t xml:space="preserve">der vorbeifahrenden Fahrzeuge und überträgt </w:t>
            </w:r>
            <w:r w:rsidR="7B6CB2BE" w:rsidRPr="003261EB">
              <w:rPr>
                <w:rFonts w:ascii="Calibri" w:hAnsi="Calibri" w:cs="Calibri"/>
                <w:sz w:val="20"/>
                <w:szCs w:val="20"/>
              </w:rPr>
              <w:t xml:space="preserve">die Signale </w:t>
            </w:r>
            <w:r w:rsidRPr="003261EB">
              <w:rPr>
                <w:rFonts w:ascii="Calibri" w:hAnsi="Calibri" w:cs="Calibri"/>
                <w:sz w:val="20"/>
                <w:szCs w:val="20"/>
              </w:rPr>
              <w:t>über ein Glasfaserkabel an die TAM-Box</w:t>
            </w:r>
            <w:r w:rsidR="0F92E0B0" w:rsidRPr="003261EB">
              <w:rPr>
                <w:rFonts w:ascii="Calibri" w:hAnsi="Calibri" w:cs="Calibri"/>
                <w:sz w:val="20"/>
                <w:szCs w:val="20"/>
              </w:rPr>
              <w:t>. Die</w:t>
            </w:r>
            <w:r w:rsidR="00B925CA" w:rsidRPr="003261EB">
              <w:rPr>
                <w:rFonts w:ascii="Calibri" w:hAnsi="Calibri" w:cs="Calibri"/>
                <w:sz w:val="20"/>
                <w:szCs w:val="20"/>
              </w:rPr>
              <w:t xml:space="preserve"> TAM-Software</w:t>
            </w:r>
            <w:r w:rsidR="0F92E0B0" w:rsidRPr="003261EB">
              <w:rPr>
                <w:rFonts w:ascii="Calibri" w:hAnsi="Calibri" w:cs="Calibri"/>
                <w:sz w:val="20"/>
                <w:szCs w:val="20"/>
              </w:rPr>
              <w:t xml:space="preserve"> konvertiert die</w:t>
            </w:r>
            <w:r w:rsidR="7B6CB2BE" w:rsidRPr="003261EB">
              <w:rPr>
                <w:rFonts w:ascii="Calibri" w:hAnsi="Calibri" w:cs="Calibri"/>
                <w:sz w:val="20"/>
                <w:szCs w:val="20"/>
              </w:rPr>
              <w:t xml:space="preserve"> </w:t>
            </w:r>
            <w:r w:rsidR="1D986DC0" w:rsidRPr="003261EB">
              <w:rPr>
                <w:rFonts w:ascii="Calibri" w:hAnsi="Calibri" w:cs="Calibri"/>
                <w:sz w:val="20"/>
                <w:szCs w:val="20"/>
              </w:rPr>
              <w:t>Verkehrsdaten,</w:t>
            </w:r>
            <w:r w:rsidR="7B6CB2BE" w:rsidRPr="003261EB">
              <w:rPr>
                <w:rFonts w:ascii="Calibri" w:hAnsi="Calibri" w:cs="Calibri"/>
                <w:sz w:val="20"/>
                <w:szCs w:val="20"/>
              </w:rPr>
              <w:t xml:space="preserve"> die wiederum in Echtzeit an </w:t>
            </w:r>
            <w:r w:rsidRPr="003261EB">
              <w:rPr>
                <w:rFonts w:ascii="Calibri" w:hAnsi="Calibri" w:cs="Calibri"/>
                <w:sz w:val="20"/>
                <w:szCs w:val="20"/>
              </w:rPr>
              <w:t xml:space="preserve">Straßenbetreiber </w:t>
            </w:r>
            <w:r w:rsidR="7B6CB2BE" w:rsidRPr="003261EB">
              <w:rPr>
                <w:rFonts w:ascii="Calibri" w:hAnsi="Calibri" w:cs="Calibri"/>
                <w:sz w:val="20"/>
                <w:szCs w:val="20"/>
              </w:rPr>
              <w:t>weitergeleitet werden können</w:t>
            </w:r>
            <w:r w:rsidR="343BA79C" w:rsidRPr="003261EB">
              <w:rPr>
                <w:rFonts w:ascii="Calibri" w:hAnsi="Calibri" w:cs="Calibri"/>
                <w:sz w:val="20"/>
                <w:szCs w:val="20"/>
              </w:rPr>
              <w:t xml:space="preserve">. Letztere können </w:t>
            </w:r>
            <w:r w:rsidR="7B6CB2BE" w:rsidRPr="003261EB">
              <w:rPr>
                <w:rFonts w:ascii="Calibri" w:hAnsi="Calibri" w:cs="Calibri"/>
                <w:sz w:val="20"/>
                <w:szCs w:val="20"/>
              </w:rPr>
              <w:t>somit</w:t>
            </w:r>
            <w:r w:rsidRPr="003261EB">
              <w:rPr>
                <w:rFonts w:ascii="Calibri" w:hAnsi="Calibri" w:cs="Calibri"/>
                <w:sz w:val="20"/>
                <w:szCs w:val="20"/>
              </w:rPr>
              <w:t xml:space="preserve"> frühzeitig auf Staubildung</w:t>
            </w:r>
            <w:r w:rsidR="00915B4D">
              <w:rPr>
                <w:rFonts w:ascii="Calibri" w:hAnsi="Calibri" w:cs="Calibri"/>
                <w:sz w:val="20"/>
                <w:szCs w:val="20"/>
              </w:rPr>
              <w:t>en</w:t>
            </w:r>
            <w:r w:rsidRPr="003261EB">
              <w:rPr>
                <w:rFonts w:ascii="Calibri" w:hAnsi="Calibri" w:cs="Calibri"/>
                <w:sz w:val="20"/>
                <w:szCs w:val="20"/>
              </w:rPr>
              <w:t xml:space="preserve"> oder Unfälle reagieren.</w:t>
            </w:r>
          </w:p>
        </w:tc>
        <w:tc>
          <w:tcPr>
            <w:tcW w:w="222" w:type="dxa"/>
          </w:tcPr>
          <w:p w14:paraId="6B26338B" w14:textId="77777777" w:rsidR="001A36CF" w:rsidRPr="003261EB" w:rsidRDefault="001A36CF" w:rsidP="00E068A8">
            <w:pPr>
              <w:jc w:val="both"/>
              <w:rPr>
                <w:rFonts w:ascii="Calibri" w:hAnsi="Calibri" w:cs="Calibri"/>
                <w:sz w:val="20"/>
                <w:szCs w:val="20"/>
              </w:rPr>
            </w:pPr>
          </w:p>
        </w:tc>
        <w:tc>
          <w:tcPr>
            <w:tcW w:w="4446" w:type="dxa"/>
          </w:tcPr>
          <w:p w14:paraId="3394406D" w14:textId="4D6A7583" w:rsidR="001A36CF" w:rsidRPr="003261EB" w:rsidRDefault="00E264D6" w:rsidP="00677BE2">
            <w:pPr>
              <w:jc w:val="both"/>
              <w:rPr>
                <w:rFonts w:ascii="Calibri" w:hAnsi="Calibri" w:cs="Calibri"/>
                <w:sz w:val="20"/>
                <w:szCs w:val="20"/>
              </w:rPr>
            </w:pPr>
            <w:r w:rsidRPr="003261EB">
              <w:rPr>
                <w:rFonts w:ascii="Calibri" w:hAnsi="Calibri" w:cs="Calibri"/>
                <w:color w:val="000000" w:themeColor="text1"/>
                <w:sz w:val="20"/>
                <w:szCs w:val="20"/>
              </w:rPr>
              <w:t xml:space="preserve">Ein </w:t>
            </w:r>
            <w:r w:rsidR="00B925CA" w:rsidRPr="003261EB">
              <w:rPr>
                <w:rFonts w:ascii="Calibri" w:hAnsi="Calibri" w:cs="Calibri"/>
                <w:color w:val="000000" w:themeColor="text1"/>
                <w:sz w:val="20"/>
                <w:szCs w:val="20"/>
              </w:rPr>
              <w:t xml:space="preserve">aktuelles </w:t>
            </w:r>
            <w:r w:rsidRPr="003261EB">
              <w:rPr>
                <w:rFonts w:ascii="Calibri" w:hAnsi="Calibri" w:cs="Calibri"/>
                <w:color w:val="000000" w:themeColor="text1"/>
                <w:sz w:val="20"/>
                <w:szCs w:val="20"/>
              </w:rPr>
              <w:t>Pilotprojekt in Gloucestershire</w:t>
            </w:r>
            <w:r w:rsidR="00915B4D">
              <w:rPr>
                <w:rFonts w:ascii="Calibri" w:hAnsi="Calibri" w:cs="Calibri"/>
                <w:color w:val="000000" w:themeColor="text1"/>
                <w:sz w:val="20"/>
                <w:szCs w:val="20"/>
              </w:rPr>
              <w:t xml:space="preserve"> (</w:t>
            </w:r>
            <w:r w:rsidRPr="003261EB">
              <w:rPr>
                <w:rFonts w:ascii="Calibri" w:hAnsi="Calibri" w:cs="Calibri"/>
                <w:color w:val="000000" w:themeColor="text1"/>
                <w:sz w:val="20"/>
                <w:szCs w:val="20"/>
              </w:rPr>
              <w:t>Vereinigtes Königreich</w:t>
            </w:r>
            <w:r w:rsidR="00915B4D">
              <w:rPr>
                <w:rFonts w:ascii="Calibri" w:hAnsi="Calibri" w:cs="Calibri"/>
                <w:color w:val="000000" w:themeColor="text1"/>
                <w:sz w:val="20"/>
                <w:szCs w:val="20"/>
              </w:rPr>
              <w:t>)</w:t>
            </w:r>
            <w:r w:rsidRPr="003261EB">
              <w:rPr>
                <w:rFonts w:ascii="Calibri" w:hAnsi="Calibri" w:cs="Calibri"/>
                <w:color w:val="000000" w:themeColor="text1"/>
                <w:sz w:val="20"/>
                <w:szCs w:val="20"/>
              </w:rPr>
              <w:t xml:space="preserve">: Auf </w:t>
            </w:r>
            <w:r w:rsidR="00B925CA" w:rsidRPr="003261EB">
              <w:rPr>
                <w:rFonts w:ascii="Calibri" w:hAnsi="Calibri" w:cs="Calibri"/>
                <w:color w:val="000000" w:themeColor="text1"/>
                <w:sz w:val="20"/>
                <w:szCs w:val="20"/>
              </w:rPr>
              <w:t xml:space="preserve">mehreren </w:t>
            </w:r>
            <w:r w:rsidRPr="003261EB">
              <w:rPr>
                <w:rFonts w:ascii="Calibri" w:hAnsi="Calibri" w:cs="Calibri"/>
                <w:color w:val="000000" w:themeColor="text1"/>
                <w:sz w:val="20"/>
                <w:szCs w:val="20"/>
              </w:rPr>
              <w:t xml:space="preserve">Kilometern wurde der Glasfasersensor </w:t>
            </w:r>
            <w:r w:rsidR="00B925CA" w:rsidRPr="003261EB">
              <w:rPr>
                <w:rFonts w:ascii="Calibri" w:hAnsi="Calibri" w:cs="Calibri"/>
                <w:color w:val="000000" w:themeColor="text1"/>
                <w:sz w:val="20"/>
                <w:szCs w:val="20"/>
              </w:rPr>
              <w:t xml:space="preserve">direkt im Asphalt und </w:t>
            </w:r>
            <w:r w:rsidR="00164F37" w:rsidRPr="003261EB">
              <w:rPr>
                <w:rFonts w:ascii="Calibri" w:hAnsi="Calibri" w:cs="Calibri"/>
                <w:color w:val="000000" w:themeColor="text1"/>
                <w:sz w:val="20"/>
                <w:szCs w:val="20"/>
              </w:rPr>
              <w:t>streckenweise</w:t>
            </w:r>
            <w:r w:rsidR="00B925CA" w:rsidRPr="003261EB">
              <w:rPr>
                <w:rFonts w:ascii="Calibri" w:hAnsi="Calibri" w:cs="Calibri"/>
                <w:color w:val="000000" w:themeColor="text1"/>
                <w:sz w:val="20"/>
                <w:szCs w:val="20"/>
              </w:rPr>
              <w:t xml:space="preserve"> </w:t>
            </w:r>
            <w:r w:rsidRPr="003261EB">
              <w:rPr>
                <w:rFonts w:ascii="Calibri" w:hAnsi="Calibri" w:cs="Calibri"/>
                <w:color w:val="000000" w:themeColor="text1"/>
                <w:sz w:val="20"/>
                <w:szCs w:val="20"/>
              </w:rPr>
              <w:t xml:space="preserve">auf </w:t>
            </w:r>
            <w:r w:rsidR="00B925CA" w:rsidRPr="003261EB">
              <w:rPr>
                <w:rFonts w:ascii="Calibri" w:hAnsi="Calibri" w:cs="Calibri"/>
                <w:color w:val="000000" w:themeColor="text1"/>
                <w:sz w:val="20"/>
                <w:szCs w:val="20"/>
              </w:rPr>
              <w:t>einer temporären Baustellenabsicherung</w:t>
            </w:r>
            <w:r w:rsidRPr="003261EB">
              <w:rPr>
                <w:rFonts w:ascii="Calibri" w:hAnsi="Calibri" w:cs="Calibri"/>
                <w:color w:val="000000" w:themeColor="text1"/>
                <w:sz w:val="20"/>
                <w:szCs w:val="20"/>
              </w:rPr>
              <w:t xml:space="preserve"> installiert und in das lokale Verkehrsmanagement eingebunden.</w:t>
            </w:r>
            <w:r w:rsidR="00B925CA" w:rsidRPr="003261EB">
              <w:rPr>
                <w:rFonts w:ascii="Calibri" w:hAnsi="Calibri" w:cs="Calibri"/>
                <w:color w:val="000000" w:themeColor="text1"/>
                <w:sz w:val="20"/>
                <w:szCs w:val="20"/>
              </w:rPr>
              <w:t xml:space="preserve"> </w:t>
            </w:r>
          </w:p>
        </w:tc>
      </w:tr>
      <w:tr w:rsidR="00B77622" w14:paraId="04EBCA88" w14:textId="77777777" w:rsidTr="00B77622">
        <w:trPr>
          <w:trHeight w:val="72"/>
        </w:trPr>
        <w:tc>
          <w:tcPr>
            <w:tcW w:w="5226" w:type="dxa"/>
          </w:tcPr>
          <w:p w14:paraId="57F1A39A" w14:textId="77777777" w:rsidR="00B77622" w:rsidRPr="003261EB" w:rsidRDefault="00B77622" w:rsidP="00E068A8">
            <w:pPr>
              <w:jc w:val="both"/>
              <w:rPr>
                <w:rFonts w:ascii="Calibri" w:hAnsi="Calibri" w:cs="Calibri"/>
                <w:sz w:val="20"/>
                <w:szCs w:val="20"/>
              </w:rPr>
            </w:pPr>
          </w:p>
        </w:tc>
        <w:tc>
          <w:tcPr>
            <w:tcW w:w="222" w:type="dxa"/>
          </w:tcPr>
          <w:p w14:paraId="6C1E25AE" w14:textId="77777777" w:rsidR="00B77622" w:rsidRPr="003261EB" w:rsidRDefault="00B77622" w:rsidP="00E068A8">
            <w:pPr>
              <w:jc w:val="both"/>
              <w:rPr>
                <w:rFonts w:ascii="Calibri" w:hAnsi="Calibri" w:cs="Calibri"/>
                <w:sz w:val="20"/>
                <w:szCs w:val="20"/>
              </w:rPr>
            </w:pPr>
          </w:p>
        </w:tc>
        <w:tc>
          <w:tcPr>
            <w:tcW w:w="4446" w:type="dxa"/>
          </w:tcPr>
          <w:p w14:paraId="5B988323" w14:textId="77777777" w:rsidR="00B77622" w:rsidRPr="003261EB" w:rsidRDefault="00B77622" w:rsidP="00E068A8">
            <w:pPr>
              <w:jc w:val="both"/>
              <w:rPr>
                <w:rFonts w:ascii="Calibri" w:hAnsi="Calibri" w:cs="Calibri"/>
                <w:color w:val="000000" w:themeColor="text1"/>
                <w:sz w:val="20"/>
                <w:szCs w:val="20"/>
              </w:rPr>
            </w:pPr>
          </w:p>
        </w:tc>
      </w:tr>
      <w:tr w:rsidR="003261EB" w14:paraId="3F1AA720" w14:textId="77777777" w:rsidTr="00B77622">
        <w:tc>
          <w:tcPr>
            <w:tcW w:w="5226" w:type="dxa"/>
          </w:tcPr>
          <w:p w14:paraId="13EE85C3" w14:textId="131F724C" w:rsidR="003261EB" w:rsidRPr="003261EB" w:rsidRDefault="00B77622" w:rsidP="00E068A8">
            <w:pPr>
              <w:jc w:val="both"/>
              <w:rPr>
                <w:rFonts w:ascii="Calibri" w:hAnsi="Calibri" w:cs="Calibri"/>
                <w:sz w:val="20"/>
                <w:szCs w:val="20"/>
              </w:rPr>
            </w:pPr>
            <w:r>
              <w:rPr>
                <w:rFonts w:ascii="Calibri" w:hAnsi="Calibri" w:cs="Calibri"/>
                <w:noProof/>
                <w:sz w:val="20"/>
                <w:szCs w:val="20"/>
              </w:rPr>
              <w:drawing>
                <wp:inline distT="0" distB="0" distL="0" distR="0" wp14:anchorId="387091B8" wp14:editId="450BCD60">
                  <wp:extent cx="3037398" cy="2409175"/>
                  <wp:effectExtent l="0" t="0" r="0" b="0"/>
                  <wp:docPr id="7811838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6436" t="9959" r="10776" b="3312"/>
                          <a:stretch>
                            <a:fillRect/>
                          </a:stretch>
                        </pic:blipFill>
                        <pic:spPr bwMode="auto">
                          <a:xfrm>
                            <a:off x="0" y="0"/>
                            <a:ext cx="3047554" cy="24172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22" w:type="dxa"/>
          </w:tcPr>
          <w:p w14:paraId="408E542B" w14:textId="77777777" w:rsidR="003261EB" w:rsidRPr="003261EB" w:rsidRDefault="003261EB" w:rsidP="00E068A8">
            <w:pPr>
              <w:jc w:val="both"/>
              <w:rPr>
                <w:rFonts w:ascii="Calibri" w:hAnsi="Calibri" w:cs="Calibri"/>
                <w:sz w:val="20"/>
                <w:szCs w:val="20"/>
              </w:rPr>
            </w:pPr>
          </w:p>
        </w:tc>
        <w:tc>
          <w:tcPr>
            <w:tcW w:w="4446" w:type="dxa"/>
          </w:tcPr>
          <w:p w14:paraId="2F3FD6A8" w14:textId="71B9988F" w:rsidR="003261EB" w:rsidRPr="003261EB" w:rsidRDefault="00D40E0A" w:rsidP="00E068A8">
            <w:pPr>
              <w:jc w:val="both"/>
              <w:rPr>
                <w:rFonts w:ascii="Calibri" w:hAnsi="Calibri" w:cs="Calibri"/>
                <w:color w:val="000000" w:themeColor="text1"/>
                <w:sz w:val="20"/>
                <w:szCs w:val="20"/>
              </w:rPr>
            </w:pPr>
            <w:r>
              <w:rPr>
                <w:noProof/>
              </w:rPr>
              <w:drawing>
                <wp:inline distT="0" distB="0" distL="0" distR="0" wp14:anchorId="1E3C0B93" wp14:editId="70D2B63C">
                  <wp:extent cx="2711395" cy="2374458"/>
                  <wp:effectExtent l="0" t="0" r="0" b="6985"/>
                  <wp:docPr id="6673639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8633" r="5239"/>
                          <a:stretch>
                            <a:fillRect/>
                          </a:stretch>
                        </pic:blipFill>
                        <pic:spPr bwMode="auto">
                          <a:xfrm>
                            <a:off x="0" y="0"/>
                            <a:ext cx="2719906" cy="238191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261EB" w14:paraId="4E157593" w14:textId="77777777" w:rsidTr="00B77622">
        <w:tc>
          <w:tcPr>
            <w:tcW w:w="5226" w:type="dxa"/>
          </w:tcPr>
          <w:p w14:paraId="6E53F228" w14:textId="38D32652" w:rsidR="00B77622" w:rsidRDefault="00B77622" w:rsidP="00E068A8">
            <w:pPr>
              <w:jc w:val="both"/>
              <w:rPr>
                <w:rFonts w:ascii="Calibri" w:hAnsi="Calibri" w:cs="Calibri"/>
                <w:sz w:val="20"/>
                <w:szCs w:val="20"/>
              </w:rPr>
            </w:pPr>
            <w:r w:rsidRPr="00B77622">
              <w:rPr>
                <w:rFonts w:ascii="Calibri" w:hAnsi="Calibri" w:cs="Calibri"/>
                <w:sz w:val="20"/>
                <w:szCs w:val="20"/>
              </w:rPr>
              <w:t>Zu den ersten Gratulanten und Partner</w:t>
            </w:r>
            <w:r w:rsidR="0061520B">
              <w:rPr>
                <w:rFonts w:ascii="Calibri" w:hAnsi="Calibri" w:cs="Calibri"/>
                <w:sz w:val="20"/>
                <w:szCs w:val="20"/>
              </w:rPr>
              <w:t>n</w:t>
            </w:r>
            <w:r w:rsidRPr="00B77622">
              <w:rPr>
                <w:rFonts w:ascii="Calibri" w:hAnsi="Calibri" w:cs="Calibri"/>
                <w:sz w:val="20"/>
                <w:szCs w:val="20"/>
              </w:rPr>
              <w:t xml:space="preserve"> der ersten Stunde zählt der englische Bauriese </w:t>
            </w:r>
            <w:r>
              <w:rPr>
                <w:rFonts w:ascii="Calibri" w:hAnsi="Calibri" w:cs="Calibri"/>
                <w:sz w:val="20"/>
                <w:szCs w:val="20"/>
              </w:rPr>
              <w:t xml:space="preserve">KIER Group. </w:t>
            </w:r>
          </w:p>
          <w:p w14:paraId="66F22D19" w14:textId="3C262A07" w:rsidR="00B77622" w:rsidRDefault="00B77622" w:rsidP="00E068A8">
            <w:pPr>
              <w:jc w:val="both"/>
              <w:rPr>
                <w:rFonts w:ascii="Calibri" w:hAnsi="Calibri" w:cs="Calibri"/>
                <w:sz w:val="20"/>
                <w:szCs w:val="20"/>
              </w:rPr>
            </w:pPr>
          </w:p>
          <w:p w14:paraId="29A0AF33" w14:textId="22D50923" w:rsidR="00B77622" w:rsidRDefault="00B77622" w:rsidP="00B77622">
            <w:pPr>
              <w:rPr>
                <w:rFonts w:ascii="Calibri" w:hAnsi="Calibri" w:cs="Calibri"/>
                <w:sz w:val="20"/>
                <w:szCs w:val="20"/>
              </w:rPr>
            </w:pPr>
            <w:r w:rsidRPr="00B77622">
              <w:rPr>
                <w:rFonts w:ascii="Calibri" w:hAnsi="Calibri" w:cs="Calibri"/>
                <w:sz w:val="20"/>
                <w:szCs w:val="20"/>
              </w:rPr>
              <w:t xml:space="preserve">(v.l.n.r.): </w:t>
            </w:r>
            <w:r w:rsidRPr="21A84005">
              <w:rPr>
                <w:rFonts w:ascii="Calibri" w:hAnsi="Calibri" w:cs="Calibri"/>
                <w:sz w:val="20"/>
                <w:szCs w:val="20"/>
              </w:rPr>
              <w:t>Neil Levett (Vertrieb)</w:t>
            </w:r>
            <w:r>
              <w:rPr>
                <w:rFonts w:ascii="Calibri" w:hAnsi="Calibri" w:cs="Calibri"/>
                <w:sz w:val="20"/>
                <w:szCs w:val="20"/>
              </w:rPr>
              <w:t xml:space="preserve">, </w:t>
            </w:r>
            <w:r w:rsidRPr="21A84005">
              <w:rPr>
                <w:rFonts w:ascii="Calibri" w:hAnsi="Calibri" w:cs="Calibri"/>
                <w:sz w:val="20"/>
                <w:szCs w:val="20"/>
              </w:rPr>
              <w:t xml:space="preserve">Joao Paulo Pereira, </w:t>
            </w:r>
            <w:r>
              <w:rPr>
                <w:rFonts w:ascii="Calibri" w:hAnsi="Calibri" w:cs="Calibri"/>
                <w:sz w:val="20"/>
                <w:szCs w:val="20"/>
              </w:rPr>
              <w:t>(</w:t>
            </w:r>
            <w:r w:rsidRPr="21A84005">
              <w:rPr>
                <w:rFonts w:ascii="Calibri" w:hAnsi="Calibri" w:cs="Calibri"/>
                <w:sz w:val="20"/>
                <w:szCs w:val="20"/>
              </w:rPr>
              <w:t>Geschäftsführer der Kirchdorfer Gruppe</w:t>
            </w:r>
            <w:r>
              <w:rPr>
                <w:rFonts w:ascii="Calibri" w:hAnsi="Calibri" w:cs="Calibri"/>
                <w:sz w:val="20"/>
                <w:szCs w:val="20"/>
              </w:rPr>
              <w:t>)</w:t>
            </w:r>
            <w:r w:rsidRPr="21A84005">
              <w:rPr>
                <w:rFonts w:ascii="Calibri" w:hAnsi="Calibri" w:cs="Calibri"/>
                <w:sz w:val="20"/>
                <w:szCs w:val="20"/>
              </w:rPr>
              <w:t xml:space="preserve">, </w:t>
            </w:r>
            <w:r w:rsidRPr="00B77622">
              <w:rPr>
                <w:rFonts w:ascii="Calibri" w:hAnsi="Calibri" w:cs="Calibri"/>
                <w:sz w:val="20"/>
                <w:szCs w:val="20"/>
              </w:rPr>
              <w:t>Matt Smith</w:t>
            </w:r>
            <w:r>
              <w:rPr>
                <w:rFonts w:ascii="Calibri" w:hAnsi="Calibri" w:cs="Calibri"/>
                <w:sz w:val="20"/>
                <w:szCs w:val="20"/>
              </w:rPr>
              <w:t xml:space="preserve"> (</w:t>
            </w:r>
            <w:r w:rsidRPr="00B77622">
              <w:rPr>
                <w:rFonts w:ascii="Calibri" w:hAnsi="Calibri" w:cs="Calibri"/>
                <w:sz w:val="20"/>
                <w:szCs w:val="20"/>
              </w:rPr>
              <w:t>National Technology Manager</w:t>
            </w:r>
            <w:r>
              <w:rPr>
                <w:rFonts w:ascii="Calibri" w:hAnsi="Calibri" w:cs="Calibri"/>
                <w:sz w:val="20"/>
                <w:szCs w:val="20"/>
              </w:rPr>
              <w:t xml:space="preserve"> KIER), </w:t>
            </w:r>
            <w:r w:rsidRPr="21A84005">
              <w:rPr>
                <w:rFonts w:ascii="Calibri" w:hAnsi="Calibri" w:cs="Calibri"/>
                <w:sz w:val="20"/>
                <w:szCs w:val="20"/>
              </w:rPr>
              <w:t>Thomas Edl</w:t>
            </w:r>
            <w:r>
              <w:rPr>
                <w:rFonts w:ascii="Calibri" w:hAnsi="Calibri" w:cs="Calibri"/>
                <w:sz w:val="20"/>
                <w:szCs w:val="20"/>
              </w:rPr>
              <w:t xml:space="preserve"> (</w:t>
            </w:r>
            <w:r w:rsidRPr="21A84005">
              <w:rPr>
                <w:rFonts w:ascii="Calibri" w:hAnsi="Calibri" w:cs="Calibri"/>
                <w:sz w:val="20"/>
                <w:szCs w:val="20"/>
              </w:rPr>
              <w:t>Geschäftsführer Sparte Road &amp; Traffic</w:t>
            </w:r>
            <w:r>
              <w:rPr>
                <w:rFonts w:ascii="Calibri" w:hAnsi="Calibri" w:cs="Calibri"/>
                <w:sz w:val="20"/>
                <w:szCs w:val="20"/>
              </w:rPr>
              <w:t>)</w:t>
            </w:r>
            <w:r w:rsidR="00915B4D">
              <w:rPr>
                <w:rFonts w:ascii="Calibri" w:hAnsi="Calibri" w:cs="Calibri"/>
                <w:sz w:val="20"/>
                <w:szCs w:val="20"/>
              </w:rPr>
              <w:t xml:space="preserve"> und</w:t>
            </w:r>
            <w:r>
              <w:rPr>
                <w:rFonts w:ascii="Calibri" w:hAnsi="Calibri" w:cs="Calibri"/>
                <w:sz w:val="20"/>
                <w:szCs w:val="20"/>
              </w:rPr>
              <w:t xml:space="preserve"> </w:t>
            </w:r>
            <w:r w:rsidRPr="21A84005">
              <w:rPr>
                <w:rFonts w:ascii="Calibri" w:hAnsi="Calibri" w:cs="Calibri"/>
                <w:sz w:val="20"/>
                <w:szCs w:val="20"/>
              </w:rPr>
              <w:t xml:space="preserve">Klemen </w:t>
            </w:r>
            <w:proofErr w:type="spellStart"/>
            <w:r w:rsidRPr="21A84005">
              <w:rPr>
                <w:rFonts w:ascii="Calibri" w:hAnsi="Calibri" w:cs="Calibri"/>
                <w:sz w:val="20"/>
                <w:szCs w:val="20"/>
              </w:rPr>
              <w:t>Klemar</w:t>
            </w:r>
            <w:proofErr w:type="spellEnd"/>
            <w:r>
              <w:rPr>
                <w:rFonts w:ascii="Calibri" w:hAnsi="Calibri" w:cs="Calibri"/>
                <w:sz w:val="20"/>
                <w:szCs w:val="20"/>
              </w:rPr>
              <w:t xml:space="preserve"> (</w:t>
            </w:r>
            <w:r w:rsidRPr="21A84005">
              <w:rPr>
                <w:rFonts w:ascii="Calibri" w:hAnsi="Calibri" w:cs="Calibri"/>
                <w:sz w:val="20"/>
                <w:szCs w:val="20"/>
              </w:rPr>
              <w:t>Produktentwicklung</w:t>
            </w:r>
            <w:r>
              <w:rPr>
                <w:rFonts w:ascii="Calibri" w:hAnsi="Calibri" w:cs="Calibri"/>
                <w:sz w:val="20"/>
                <w:szCs w:val="20"/>
              </w:rPr>
              <w:t>)</w:t>
            </w:r>
          </w:p>
          <w:p w14:paraId="51D34681" w14:textId="5A8F4E5E" w:rsidR="003261EB" w:rsidRPr="003261EB" w:rsidRDefault="003261EB" w:rsidP="00E068A8">
            <w:pPr>
              <w:jc w:val="both"/>
              <w:rPr>
                <w:rFonts w:ascii="Calibri" w:hAnsi="Calibri" w:cs="Calibri"/>
                <w:sz w:val="20"/>
                <w:szCs w:val="20"/>
              </w:rPr>
            </w:pPr>
          </w:p>
        </w:tc>
        <w:tc>
          <w:tcPr>
            <w:tcW w:w="222" w:type="dxa"/>
          </w:tcPr>
          <w:p w14:paraId="314494E9" w14:textId="77777777" w:rsidR="003261EB" w:rsidRPr="003261EB" w:rsidRDefault="003261EB" w:rsidP="00E068A8">
            <w:pPr>
              <w:jc w:val="both"/>
              <w:rPr>
                <w:rFonts w:ascii="Calibri" w:hAnsi="Calibri" w:cs="Calibri"/>
                <w:sz w:val="20"/>
                <w:szCs w:val="20"/>
              </w:rPr>
            </w:pPr>
          </w:p>
        </w:tc>
        <w:tc>
          <w:tcPr>
            <w:tcW w:w="4446" w:type="dxa"/>
          </w:tcPr>
          <w:p w14:paraId="508AD38D" w14:textId="26F8C880" w:rsidR="00B77622" w:rsidRPr="00B77622" w:rsidRDefault="00B77622" w:rsidP="00B77622">
            <w:pPr>
              <w:jc w:val="both"/>
              <w:rPr>
                <w:rFonts w:ascii="Calibri" w:hAnsi="Calibri" w:cs="Calibri"/>
                <w:color w:val="000000" w:themeColor="text1"/>
                <w:sz w:val="20"/>
                <w:szCs w:val="20"/>
              </w:rPr>
            </w:pPr>
            <w:r w:rsidRPr="00B77622">
              <w:rPr>
                <w:rFonts w:ascii="Calibri" w:hAnsi="Calibri" w:cs="Calibri"/>
                <w:color w:val="000000" w:themeColor="text1"/>
                <w:sz w:val="20"/>
                <w:szCs w:val="20"/>
              </w:rPr>
              <w:t>Handschlag für eine 21</w:t>
            </w:r>
            <w:r w:rsidR="0061520B">
              <w:rPr>
                <w:rFonts w:ascii="Calibri" w:hAnsi="Calibri" w:cs="Calibri"/>
                <w:color w:val="000000" w:themeColor="text1"/>
                <w:sz w:val="20"/>
                <w:szCs w:val="20"/>
              </w:rPr>
              <w:t>-</w:t>
            </w:r>
            <w:r w:rsidRPr="00B77622">
              <w:rPr>
                <w:rFonts w:ascii="Calibri" w:hAnsi="Calibri" w:cs="Calibri"/>
                <w:color w:val="000000" w:themeColor="text1"/>
                <w:sz w:val="20"/>
                <w:szCs w:val="20"/>
              </w:rPr>
              <w:t>km</w:t>
            </w:r>
            <w:r w:rsidR="0061520B">
              <w:rPr>
                <w:rFonts w:ascii="Calibri" w:hAnsi="Calibri" w:cs="Calibri"/>
                <w:color w:val="000000" w:themeColor="text1"/>
                <w:sz w:val="20"/>
                <w:szCs w:val="20"/>
              </w:rPr>
              <w:t>-</w:t>
            </w:r>
            <w:r w:rsidRPr="00B77622">
              <w:rPr>
                <w:rFonts w:ascii="Calibri" w:hAnsi="Calibri" w:cs="Calibri"/>
                <w:color w:val="000000" w:themeColor="text1"/>
                <w:sz w:val="20"/>
                <w:szCs w:val="20"/>
              </w:rPr>
              <w:t xml:space="preserve">Teststrecke in Brasilien mit </w:t>
            </w:r>
            <w:r w:rsidR="00915B4D">
              <w:rPr>
                <w:rFonts w:ascii="Calibri" w:hAnsi="Calibri" w:cs="Calibri"/>
                <w:color w:val="000000" w:themeColor="text1"/>
                <w:sz w:val="20"/>
                <w:szCs w:val="20"/>
              </w:rPr>
              <w:t xml:space="preserve">dem </w:t>
            </w:r>
            <w:r w:rsidRPr="00B77622">
              <w:rPr>
                <w:rFonts w:ascii="Calibri" w:hAnsi="Calibri" w:cs="Calibri"/>
                <w:color w:val="000000" w:themeColor="text1"/>
                <w:sz w:val="20"/>
                <w:szCs w:val="20"/>
              </w:rPr>
              <w:t>private</w:t>
            </w:r>
            <w:r w:rsidR="00915B4D">
              <w:rPr>
                <w:rFonts w:ascii="Calibri" w:hAnsi="Calibri" w:cs="Calibri"/>
                <w:color w:val="000000" w:themeColor="text1"/>
                <w:sz w:val="20"/>
                <w:szCs w:val="20"/>
              </w:rPr>
              <w:t>n</w:t>
            </w:r>
            <w:r w:rsidRPr="00B77622">
              <w:rPr>
                <w:rFonts w:ascii="Calibri" w:hAnsi="Calibri" w:cs="Calibri"/>
                <w:color w:val="000000" w:themeColor="text1"/>
                <w:sz w:val="20"/>
                <w:szCs w:val="20"/>
              </w:rPr>
              <w:t xml:space="preserve"> Autobahnkonzessionär WAY</w:t>
            </w:r>
            <w:r>
              <w:rPr>
                <w:rFonts w:ascii="Calibri" w:hAnsi="Calibri" w:cs="Calibri"/>
                <w:color w:val="000000" w:themeColor="text1"/>
                <w:sz w:val="20"/>
                <w:szCs w:val="20"/>
              </w:rPr>
              <w:t xml:space="preserve"> BRASIL</w:t>
            </w:r>
            <w:r w:rsidR="00915B4D">
              <w:rPr>
                <w:rFonts w:ascii="Calibri" w:hAnsi="Calibri" w:cs="Calibri"/>
                <w:color w:val="000000" w:themeColor="text1"/>
                <w:sz w:val="20"/>
                <w:szCs w:val="20"/>
              </w:rPr>
              <w:t xml:space="preserve"> – </w:t>
            </w:r>
            <w:r w:rsidRPr="00B77622">
              <w:rPr>
                <w:rFonts w:ascii="Calibri" w:hAnsi="Calibri" w:cs="Calibri"/>
                <w:color w:val="000000" w:themeColor="text1"/>
                <w:sz w:val="20"/>
                <w:szCs w:val="20"/>
              </w:rPr>
              <w:t>nur Stunden nach der Preisverleihung</w:t>
            </w:r>
            <w:r w:rsidR="00915B4D">
              <w:rPr>
                <w:rFonts w:ascii="Calibri" w:hAnsi="Calibri" w:cs="Calibri"/>
                <w:color w:val="000000" w:themeColor="text1"/>
                <w:sz w:val="20"/>
                <w:szCs w:val="20"/>
              </w:rPr>
              <w:t>.</w:t>
            </w:r>
          </w:p>
          <w:p w14:paraId="39627ACD" w14:textId="77777777" w:rsidR="003261EB" w:rsidRDefault="003261EB" w:rsidP="00E068A8">
            <w:pPr>
              <w:jc w:val="both"/>
              <w:rPr>
                <w:rFonts w:ascii="Calibri" w:hAnsi="Calibri" w:cs="Calibri"/>
                <w:color w:val="000000" w:themeColor="text1"/>
                <w:sz w:val="20"/>
                <w:szCs w:val="20"/>
              </w:rPr>
            </w:pPr>
          </w:p>
          <w:p w14:paraId="2F118484" w14:textId="6640D7C9" w:rsidR="00B77622" w:rsidRPr="003261EB" w:rsidRDefault="00B77622" w:rsidP="00E068A8">
            <w:pPr>
              <w:jc w:val="both"/>
              <w:rPr>
                <w:rFonts w:ascii="Calibri" w:hAnsi="Calibri" w:cs="Calibri"/>
                <w:color w:val="000000" w:themeColor="text1"/>
                <w:sz w:val="20"/>
                <w:szCs w:val="20"/>
              </w:rPr>
            </w:pPr>
            <w:r>
              <w:rPr>
                <w:rFonts w:ascii="Calibri" w:hAnsi="Calibri" w:cs="Calibri"/>
                <w:color w:val="000000" w:themeColor="text1"/>
                <w:sz w:val="20"/>
                <w:szCs w:val="20"/>
              </w:rPr>
              <w:t>(v.l.n.r</w:t>
            </w:r>
            <w:r w:rsidRPr="001D1F22">
              <w:rPr>
                <w:rFonts w:ascii="Calibri" w:hAnsi="Calibri" w:cs="Calibri"/>
                <w:color w:val="000000" w:themeColor="text1"/>
                <w:sz w:val="20"/>
                <w:szCs w:val="20"/>
              </w:rPr>
              <w:t xml:space="preserve">.): </w:t>
            </w:r>
            <w:r w:rsidR="001D1F22" w:rsidRPr="001D1F22">
              <w:rPr>
                <w:rFonts w:ascii="Calibri" w:hAnsi="Calibri" w:cs="Calibri"/>
                <w:sz w:val="20"/>
                <w:szCs w:val="20"/>
              </w:rPr>
              <w:t>Paulo Nunes Lopes (CEO Way Brasil)</w:t>
            </w:r>
            <w:r w:rsidR="001D1F22">
              <w:rPr>
                <w:rFonts w:ascii="Calibri" w:hAnsi="Calibri" w:cs="Calibri"/>
                <w:sz w:val="20"/>
                <w:szCs w:val="20"/>
              </w:rPr>
              <w:t xml:space="preserve"> </w:t>
            </w:r>
            <w:r>
              <w:rPr>
                <w:rFonts w:ascii="Calibri" w:hAnsi="Calibri" w:cs="Calibri"/>
                <w:sz w:val="20"/>
                <w:szCs w:val="20"/>
              </w:rPr>
              <w:t xml:space="preserve">und </w:t>
            </w:r>
            <w:r w:rsidRPr="21A84005">
              <w:rPr>
                <w:rFonts w:ascii="Calibri" w:hAnsi="Calibri" w:cs="Calibri"/>
                <w:sz w:val="20"/>
                <w:szCs w:val="20"/>
              </w:rPr>
              <w:t>Joao Paulo Pereir</w:t>
            </w:r>
            <w:r w:rsidR="001D1F22">
              <w:rPr>
                <w:rFonts w:ascii="Calibri" w:hAnsi="Calibri" w:cs="Calibri"/>
                <w:sz w:val="20"/>
                <w:szCs w:val="20"/>
              </w:rPr>
              <w:t>a</w:t>
            </w:r>
            <w:r w:rsidRPr="21A84005">
              <w:rPr>
                <w:rFonts w:ascii="Calibri" w:hAnsi="Calibri" w:cs="Calibri"/>
                <w:sz w:val="20"/>
                <w:szCs w:val="20"/>
              </w:rPr>
              <w:t xml:space="preserve"> </w:t>
            </w:r>
            <w:r>
              <w:rPr>
                <w:rFonts w:ascii="Calibri" w:hAnsi="Calibri" w:cs="Calibri"/>
                <w:sz w:val="20"/>
                <w:szCs w:val="20"/>
              </w:rPr>
              <w:t>(</w:t>
            </w:r>
            <w:r w:rsidRPr="21A84005">
              <w:rPr>
                <w:rFonts w:ascii="Calibri" w:hAnsi="Calibri" w:cs="Calibri"/>
                <w:sz w:val="20"/>
                <w:szCs w:val="20"/>
              </w:rPr>
              <w:t>Geschäftsführer der Kirchdorfer Gruppe</w:t>
            </w:r>
            <w:r>
              <w:rPr>
                <w:rFonts w:ascii="Calibri" w:hAnsi="Calibri" w:cs="Calibri"/>
                <w:sz w:val="20"/>
                <w:szCs w:val="20"/>
              </w:rPr>
              <w:t>)</w:t>
            </w:r>
          </w:p>
        </w:tc>
      </w:tr>
    </w:tbl>
    <w:p w14:paraId="727434BA" w14:textId="77777777" w:rsidR="00E34E2E" w:rsidRPr="00660486" w:rsidRDefault="00E34E2E" w:rsidP="00E068A8">
      <w:pPr>
        <w:spacing w:after="0" w:line="240" w:lineRule="auto"/>
        <w:jc w:val="both"/>
        <w:rPr>
          <w:rFonts w:ascii="Calibri" w:hAnsi="Calibri" w:cs="Calibri"/>
        </w:rPr>
      </w:pPr>
    </w:p>
    <w:p w14:paraId="63BCA7DD" w14:textId="57E91EB9" w:rsidR="00D62F2A" w:rsidRPr="00660486" w:rsidRDefault="00D62F2A" w:rsidP="008819C4">
      <w:pPr>
        <w:autoSpaceDE w:val="0"/>
        <w:spacing w:after="0" w:line="240" w:lineRule="auto"/>
        <w:rPr>
          <w:rFonts w:ascii="Calibri" w:hAnsi="Calibri" w:cs="Calibri"/>
        </w:rPr>
      </w:pPr>
    </w:p>
    <w:sectPr w:rsidR="00D62F2A" w:rsidRPr="00660486">
      <w:headerReference w:type="default" r:id="rId20"/>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63394E" w14:textId="77777777" w:rsidR="00A52DDF" w:rsidRDefault="00A52DDF" w:rsidP="00E068A8">
      <w:pPr>
        <w:spacing w:after="0" w:line="240" w:lineRule="auto"/>
      </w:pPr>
      <w:r>
        <w:separator/>
      </w:r>
    </w:p>
  </w:endnote>
  <w:endnote w:type="continuationSeparator" w:id="0">
    <w:p w14:paraId="48940B47" w14:textId="77777777" w:rsidR="00A52DDF" w:rsidRDefault="00A52DDF" w:rsidP="00E068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3E6316" w14:textId="77777777" w:rsidR="00A52DDF" w:rsidRDefault="00A52DDF" w:rsidP="00E068A8">
      <w:pPr>
        <w:spacing w:after="0" w:line="240" w:lineRule="auto"/>
      </w:pPr>
      <w:r>
        <w:separator/>
      </w:r>
    </w:p>
  </w:footnote>
  <w:footnote w:type="continuationSeparator" w:id="0">
    <w:p w14:paraId="1CAE2EAC" w14:textId="77777777" w:rsidR="00A52DDF" w:rsidRDefault="00A52DDF" w:rsidP="00E068A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37B6FD" w14:textId="73AB6631" w:rsidR="00E068A8" w:rsidRDefault="00E068A8" w:rsidP="00226FD4">
    <w:pPr>
      <w:pStyle w:val="Kopfzeile"/>
    </w:pPr>
    <w:r>
      <w:rPr>
        <w:noProof/>
      </w:rPr>
      <w:drawing>
        <wp:inline distT="0" distB="0" distL="0" distR="0" wp14:anchorId="117C6914" wp14:editId="233AA2E7">
          <wp:extent cx="1885950" cy="461200"/>
          <wp:effectExtent l="0" t="0" r="0" b="0"/>
          <wp:docPr id="9" name="Bil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2"/>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10246" cy="467141"/>
                  </a:xfrm>
                  <a:prstGeom prst="rect">
                    <a:avLst/>
                  </a:prstGeom>
                </pic:spPr>
              </pic:pic>
            </a:graphicData>
          </a:graphic>
        </wp:inline>
      </w:drawing>
    </w:r>
  </w:p>
  <w:p w14:paraId="75C49EE7" w14:textId="77777777" w:rsidR="00E068A8" w:rsidRDefault="00E068A8" w:rsidP="00E068A8">
    <w:pPr>
      <w:pStyle w:val="Kopfzeile"/>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46E3CF4"/>
    <w:multiLevelType w:val="multilevel"/>
    <w:tmpl w:val="3D3ED8C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3F3B0C78"/>
    <w:multiLevelType w:val="hybridMultilevel"/>
    <w:tmpl w:val="2F485D2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4B7D4735"/>
    <w:multiLevelType w:val="hybridMultilevel"/>
    <w:tmpl w:val="0B16C2D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639921179">
    <w:abstractNumId w:val="0"/>
  </w:num>
  <w:num w:numId="2" w16cid:durableId="2109348293">
    <w:abstractNumId w:val="1"/>
  </w:num>
  <w:num w:numId="3" w16cid:durableId="74214664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436A"/>
    <w:rsid w:val="00045B04"/>
    <w:rsid w:val="000B0AF7"/>
    <w:rsid w:val="000D6D50"/>
    <w:rsid w:val="001103DE"/>
    <w:rsid w:val="00164F37"/>
    <w:rsid w:val="001927F1"/>
    <w:rsid w:val="001A36CF"/>
    <w:rsid w:val="001B7ADF"/>
    <w:rsid w:val="001D088E"/>
    <w:rsid w:val="001D1F22"/>
    <w:rsid w:val="001D281F"/>
    <w:rsid w:val="001E4A96"/>
    <w:rsid w:val="00204BF2"/>
    <w:rsid w:val="00226FD4"/>
    <w:rsid w:val="00284ED7"/>
    <w:rsid w:val="002978F7"/>
    <w:rsid w:val="00297AB2"/>
    <w:rsid w:val="002F30A0"/>
    <w:rsid w:val="00316302"/>
    <w:rsid w:val="00321063"/>
    <w:rsid w:val="003261EB"/>
    <w:rsid w:val="0036306C"/>
    <w:rsid w:val="00363A57"/>
    <w:rsid w:val="00390055"/>
    <w:rsid w:val="00394A00"/>
    <w:rsid w:val="00396CC7"/>
    <w:rsid w:val="003D6EF8"/>
    <w:rsid w:val="004633A7"/>
    <w:rsid w:val="004729EB"/>
    <w:rsid w:val="00476B13"/>
    <w:rsid w:val="00483DE3"/>
    <w:rsid w:val="00484555"/>
    <w:rsid w:val="00492966"/>
    <w:rsid w:val="004F3DF8"/>
    <w:rsid w:val="00507EBD"/>
    <w:rsid w:val="00584F0F"/>
    <w:rsid w:val="005B074A"/>
    <w:rsid w:val="005C37E2"/>
    <w:rsid w:val="0061520B"/>
    <w:rsid w:val="006554FF"/>
    <w:rsid w:val="00660486"/>
    <w:rsid w:val="00677BE2"/>
    <w:rsid w:val="006C3A80"/>
    <w:rsid w:val="006C6F25"/>
    <w:rsid w:val="006F72A1"/>
    <w:rsid w:val="00761C82"/>
    <w:rsid w:val="00766269"/>
    <w:rsid w:val="00782B25"/>
    <w:rsid w:val="00795AD3"/>
    <w:rsid w:val="007C27D3"/>
    <w:rsid w:val="007D0894"/>
    <w:rsid w:val="007D0AF1"/>
    <w:rsid w:val="007E4517"/>
    <w:rsid w:val="007F5627"/>
    <w:rsid w:val="00803FC4"/>
    <w:rsid w:val="008056F1"/>
    <w:rsid w:val="00805D17"/>
    <w:rsid w:val="008732F7"/>
    <w:rsid w:val="008819C4"/>
    <w:rsid w:val="00882974"/>
    <w:rsid w:val="008B1430"/>
    <w:rsid w:val="00915B4D"/>
    <w:rsid w:val="00942BA9"/>
    <w:rsid w:val="00946F23"/>
    <w:rsid w:val="009A436A"/>
    <w:rsid w:val="009F140F"/>
    <w:rsid w:val="00A52DDF"/>
    <w:rsid w:val="00A73415"/>
    <w:rsid w:val="00A7743C"/>
    <w:rsid w:val="00AB271E"/>
    <w:rsid w:val="00AD2DE1"/>
    <w:rsid w:val="00AF356D"/>
    <w:rsid w:val="00B3001B"/>
    <w:rsid w:val="00B41FCB"/>
    <w:rsid w:val="00B77622"/>
    <w:rsid w:val="00B925CA"/>
    <w:rsid w:val="00B93008"/>
    <w:rsid w:val="00BE2DFC"/>
    <w:rsid w:val="00C66E0C"/>
    <w:rsid w:val="00CE5795"/>
    <w:rsid w:val="00D246DF"/>
    <w:rsid w:val="00D40E0A"/>
    <w:rsid w:val="00D62F2A"/>
    <w:rsid w:val="00D758EE"/>
    <w:rsid w:val="00DB3C11"/>
    <w:rsid w:val="00DF154A"/>
    <w:rsid w:val="00E068A8"/>
    <w:rsid w:val="00E264D6"/>
    <w:rsid w:val="00E27F51"/>
    <w:rsid w:val="00E34E2E"/>
    <w:rsid w:val="00E65AD3"/>
    <w:rsid w:val="00E90CC6"/>
    <w:rsid w:val="00E974D0"/>
    <w:rsid w:val="00EE2DEA"/>
    <w:rsid w:val="00F538E9"/>
    <w:rsid w:val="00F67107"/>
    <w:rsid w:val="00F722A8"/>
    <w:rsid w:val="00FA52BD"/>
    <w:rsid w:val="00FA5416"/>
    <w:rsid w:val="00FC0FD0"/>
    <w:rsid w:val="00FD4289"/>
    <w:rsid w:val="00FE0436"/>
    <w:rsid w:val="055B5854"/>
    <w:rsid w:val="0667FA64"/>
    <w:rsid w:val="0CD54830"/>
    <w:rsid w:val="0DD7CF72"/>
    <w:rsid w:val="0F92E0B0"/>
    <w:rsid w:val="10BB26E7"/>
    <w:rsid w:val="1CD2A396"/>
    <w:rsid w:val="1D986DC0"/>
    <w:rsid w:val="1E8394CC"/>
    <w:rsid w:val="21A84005"/>
    <w:rsid w:val="21CD2865"/>
    <w:rsid w:val="2D413001"/>
    <w:rsid w:val="2D717C55"/>
    <w:rsid w:val="343BA79C"/>
    <w:rsid w:val="46A7570D"/>
    <w:rsid w:val="55A0036A"/>
    <w:rsid w:val="664D14C0"/>
    <w:rsid w:val="67F09F9C"/>
    <w:rsid w:val="70245D5C"/>
    <w:rsid w:val="7B6CB2BE"/>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C9BB10"/>
  <w15:chartTrackingRefBased/>
  <w15:docId w15:val="{4207AF3B-DACA-45FD-B4A8-1583CF5936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A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rsid w:val="009A436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9A436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9A436A"/>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9A436A"/>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9A436A"/>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9A436A"/>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9A436A"/>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9A436A"/>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9A436A"/>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9A436A"/>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9A436A"/>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9A436A"/>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9A436A"/>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9A436A"/>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9A436A"/>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9A436A"/>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9A436A"/>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9A436A"/>
    <w:rPr>
      <w:rFonts w:eastAsiaTheme="majorEastAsia" w:cstheme="majorBidi"/>
      <w:color w:val="272727" w:themeColor="text1" w:themeTint="D8"/>
    </w:rPr>
  </w:style>
  <w:style w:type="paragraph" w:styleId="Titel">
    <w:name w:val="Title"/>
    <w:basedOn w:val="Standard"/>
    <w:next w:val="Standard"/>
    <w:link w:val="TitelZchn"/>
    <w:uiPriority w:val="10"/>
    <w:qFormat/>
    <w:rsid w:val="009A436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9A436A"/>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9A436A"/>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9A436A"/>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9A436A"/>
    <w:pPr>
      <w:spacing w:before="160"/>
      <w:jc w:val="center"/>
    </w:pPr>
    <w:rPr>
      <w:i/>
      <w:iCs/>
      <w:color w:val="404040" w:themeColor="text1" w:themeTint="BF"/>
    </w:rPr>
  </w:style>
  <w:style w:type="character" w:customStyle="1" w:styleId="ZitatZchn">
    <w:name w:val="Zitat Zchn"/>
    <w:basedOn w:val="Absatz-Standardschriftart"/>
    <w:link w:val="Zitat"/>
    <w:uiPriority w:val="29"/>
    <w:rsid w:val="009A436A"/>
    <w:rPr>
      <w:i/>
      <w:iCs/>
      <w:color w:val="404040" w:themeColor="text1" w:themeTint="BF"/>
    </w:rPr>
  </w:style>
  <w:style w:type="paragraph" w:styleId="Listenabsatz">
    <w:name w:val="List Paragraph"/>
    <w:basedOn w:val="Standard"/>
    <w:uiPriority w:val="34"/>
    <w:qFormat/>
    <w:rsid w:val="009A436A"/>
    <w:pPr>
      <w:ind w:left="720"/>
      <w:contextualSpacing/>
    </w:pPr>
  </w:style>
  <w:style w:type="character" w:styleId="IntensiveHervorhebung">
    <w:name w:val="Intense Emphasis"/>
    <w:basedOn w:val="Absatz-Standardschriftart"/>
    <w:uiPriority w:val="21"/>
    <w:qFormat/>
    <w:rsid w:val="009A436A"/>
    <w:rPr>
      <w:i/>
      <w:iCs/>
      <w:color w:val="0F4761" w:themeColor="accent1" w:themeShade="BF"/>
    </w:rPr>
  </w:style>
  <w:style w:type="paragraph" w:styleId="IntensivesZitat">
    <w:name w:val="Intense Quote"/>
    <w:basedOn w:val="Standard"/>
    <w:next w:val="Standard"/>
    <w:link w:val="IntensivesZitatZchn"/>
    <w:uiPriority w:val="30"/>
    <w:qFormat/>
    <w:rsid w:val="009A436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9A436A"/>
    <w:rPr>
      <w:i/>
      <w:iCs/>
      <w:color w:val="0F4761" w:themeColor="accent1" w:themeShade="BF"/>
    </w:rPr>
  </w:style>
  <w:style w:type="character" w:styleId="IntensiverVerweis">
    <w:name w:val="Intense Reference"/>
    <w:basedOn w:val="Absatz-Standardschriftart"/>
    <w:uiPriority w:val="32"/>
    <w:qFormat/>
    <w:rsid w:val="009A436A"/>
    <w:rPr>
      <w:b/>
      <w:bCs/>
      <w:smallCaps/>
      <w:color w:val="0F4761" w:themeColor="accent1" w:themeShade="BF"/>
      <w:spacing w:val="5"/>
    </w:rPr>
  </w:style>
  <w:style w:type="paragraph" w:styleId="Kopfzeile">
    <w:name w:val="header"/>
    <w:basedOn w:val="Standard"/>
    <w:link w:val="KopfzeileZchn"/>
    <w:uiPriority w:val="99"/>
    <w:unhideWhenUsed/>
    <w:rsid w:val="00E068A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E068A8"/>
  </w:style>
  <w:style w:type="paragraph" w:styleId="Fuzeile">
    <w:name w:val="footer"/>
    <w:basedOn w:val="Standard"/>
    <w:link w:val="FuzeileZchn"/>
    <w:uiPriority w:val="99"/>
    <w:unhideWhenUsed/>
    <w:rsid w:val="00E068A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E068A8"/>
  </w:style>
  <w:style w:type="character" w:styleId="Hyperlink">
    <w:name w:val="Hyperlink"/>
    <w:basedOn w:val="Absatz-Standardschriftart"/>
    <w:rsid w:val="00E068A8"/>
    <w:rPr>
      <w:color w:val="0000FF"/>
      <w:u w:val="single"/>
    </w:rPr>
  </w:style>
  <w:style w:type="character" w:styleId="NichtaufgelsteErwhnung">
    <w:name w:val="Unresolved Mention"/>
    <w:basedOn w:val="Absatz-Standardschriftart"/>
    <w:uiPriority w:val="99"/>
    <w:semiHidden/>
    <w:unhideWhenUsed/>
    <w:rsid w:val="00B41FCB"/>
    <w:rPr>
      <w:color w:val="605E5C"/>
      <w:shd w:val="clear" w:color="auto" w:fill="E1DFDD"/>
    </w:rPr>
  </w:style>
  <w:style w:type="character" w:styleId="BesuchterLink">
    <w:name w:val="FollowedHyperlink"/>
    <w:basedOn w:val="Absatz-Standardschriftart"/>
    <w:uiPriority w:val="99"/>
    <w:semiHidden/>
    <w:unhideWhenUsed/>
    <w:rsid w:val="00B41FCB"/>
    <w:rPr>
      <w:color w:val="96607D" w:themeColor="followedHyperlink"/>
      <w:u w:val="single"/>
    </w:rPr>
  </w:style>
  <w:style w:type="table" w:styleId="Tabellenraster">
    <w:name w:val="Table Grid"/>
    <w:basedOn w:val="NormaleTabelle"/>
    <w:uiPriority w:val="39"/>
    <w:rsid w:val="00946F2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D758E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695788">
      <w:bodyDiv w:val="1"/>
      <w:marLeft w:val="0"/>
      <w:marRight w:val="0"/>
      <w:marTop w:val="0"/>
      <w:marBottom w:val="0"/>
      <w:divBdr>
        <w:top w:val="none" w:sz="0" w:space="0" w:color="auto"/>
        <w:left w:val="none" w:sz="0" w:space="0" w:color="auto"/>
        <w:bottom w:val="none" w:sz="0" w:space="0" w:color="auto"/>
        <w:right w:val="none" w:sz="0" w:space="0" w:color="auto"/>
      </w:divBdr>
    </w:div>
    <w:div w:id="1535188067">
      <w:bodyDiv w:val="1"/>
      <w:marLeft w:val="0"/>
      <w:marRight w:val="0"/>
      <w:marTop w:val="0"/>
      <w:marBottom w:val="0"/>
      <w:divBdr>
        <w:top w:val="none" w:sz="0" w:space="0" w:color="auto"/>
        <w:left w:val="none" w:sz="0" w:space="0" w:color="auto"/>
        <w:bottom w:val="none" w:sz="0" w:space="0" w:color="auto"/>
        <w:right w:val="none" w:sz="0" w:space="0" w:color="auto"/>
      </w:divBdr>
      <w:divsChild>
        <w:div w:id="1305358013">
          <w:marLeft w:val="0"/>
          <w:marRight w:val="0"/>
          <w:marTop w:val="0"/>
          <w:marBottom w:val="0"/>
          <w:divBdr>
            <w:top w:val="single" w:sz="2" w:space="0" w:color="auto"/>
            <w:left w:val="single" w:sz="2" w:space="4" w:color="auto"/>
            <w:bottom w:val="single" w:sz="2" w:space="0" w:color="auto"/>
            <w:right w:val="single" w:sz="2" w:space="4" w:color="auto"/>
          </w:divBdr>
        </w:div>
        <w:div w:id="746148729">
          <w:marLeft w:val="0"/>
          <w:marRight w:val="0"/>
          <w:marTop w:val="0"/>
          <w:marBottom w:val="0"/>
          <w:divBdr>
            <w:top w:val="single" w:sz="2" w:space="0" w:color="auto"/>
            <w:left w:val="single" w:sz="2" w:space="4" w:color="auto"/>
            <w:bottom w:val="single" w:sz="2" w:space="0" w:color="auto"/>
            <w:right w:val="single" w:sz="2" w:space="4" w:color="auto"/>
          </w:divBdr>
        </w:div>
        <w:div w:id="408845556">
          <w:marLeft w:val="0"/>
          <w:marRight w:val="0"/>
          <w:marTop w:val="0"/>
          <w:marBottom w:val="0"/>
          <w:divBdr>
            <w:top w:val="single" w:sz="2" w:space="0" w:color="auto"/>
            <w:left w:val="single" w:sz="2" w:space="4" w:color="auto"/>
            <w:bottom w:val="single" w:sz="2" w:space="0" w:color="auto"/>
            <w:right w:val="single" w:sz="2" w:space="4" w:color="auto"/>
          </w:divBdr>
        </w:div>
      </w:divsChild>
    </w:div>
    <w:div w:id="1788816645">
      <w:bodyDiv w:val="1"/>
      <w:marLeft w:val="0"/>
      <w:marRight w:val="0"/>
      <w:marTop w:val="0"/>
      <w:marBottom w:val="0"/>
      <w:divBdr>
        <w:top w:val="none" w:sz="0" w:space="0" w:color="auto"/>
        <w:left w:val="none" w:sz="0" w:space="0" w:color="auto"/>
        <w:bottom w:val="none" w:sz="0" w:space="0" w:color="auto"/>
        <w:right w:val="none" w:sz="0" w:space="0" w:color="auto"/>
      </w:divBdr>
    </w:div>
    <w:div w:id="1921451586">
      <w:bodyDiv w:val="1"/>
      <w:marLeft w:val="0"/>
      <w:marRight w:val="0"/>
      <w:marTop w:val="0"/>
      <w:marBottom w:val="0"/>
      <w:divBdr>
        <w:top w:val="none" w:sz="0" w:space="0" w:color="auto"/>
        <w:left w:val="none" w:sz="0" w:space="0" w:color="auto"/>
        <w:bottom w:val="none" w:sz="0" w:space="0" w:color="auto"/>
        <w:right w:val="none" w:sz="0" w:space="0" w:color="auto"/>
      </w:divBdr>
      <w:divsChild>
        <w:div w:id="43913735">
          <w:marLeft w:val="0"/>
          <w:marRight w:val="0"/>
          <w:marTop w:val="0"/>
          <w:marBottom w:val="0"/>
          <w:divBdr>
            <w:top w:val="single" w:sz="2" w:space="0" w:color="auto"/>
            <w:left w:val="single" w:sz="2" w:space="4" w:color="auto"/>
            <w:bottom w:val="single" w:sz="2" w:space="0" w:color="auto"/>
            <w:right w:val="single" w:sz="2" w:space="4" w:color="auto"/>
          </w:divBdr>
        </w:div>
        <w:div w:id="1390837227">
          <w:marLeft w:val="0"/>
          <w:marRight w:val="0"/>
          <w:marTop w:val="0"/>
          <w:marBottom w:val="0"/>
          <w:divBdr>
            <w:top w:val="single" w:sz="2" w:space="0" w:color="auto"/>
            <w:left w:val="single" w:sz="2" w:space="4" w:color="auto"/>
            <w:bottom w:val="single" w:sz="2" w:space="0" w:color="auto"/>
            <w:right w:val="single" w:sz="2" w:space="4" w:color="auto"/>
          </w:divBdr>
        </w:div>
        <w:div w:id="1349721119">
          <w:marLeft w:val="0"/>
          <w:marRight w:val="0"/>
          <w:marTop w:val="0"/>
          <w:marBottom w:val="0"/>
          <w:divBdr>
            <w:top w:val="single" w:sz="2" w:space="0" w:color="auto"/>
            <w:left w:val="single" w:sz="2" w:space="4" w:color="auto"/>
            <w:bottom w:val="single" w:sz="2" w:space="0" w:color="auto"/>
            <w:right w:val="single" w:sz="2" w:space="4"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tam-data.com/" TargetMode="External"/><Relationship Id="rId18" Type="http://schemas.openxmlformats.org/officeDocument/2006/relationships/image" Target="media/image6.jpeg"/><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3.jpeg"/><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pressesprecher@kirchdorfer.eu"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ce62335e-c536-42e7-8ca0-d0ff44aa119c"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ADED154DD9D31142806D0EF4B1ECA920" ma:contentTypeVersion="15" ma:contentTypeDescription="Ein neues Dokument erstellen." ma:contentTypeScope="" ma:versionID="d9cc9367ff5eae9bcf65b108b63a3c41">
  <xsd:schema xmlns:xsd="http://www.w3.org/2001/XMLSchema" xmlns:xs="http://www.w3.org/2001/XMLSchema" xmlns:p="http://schemas.microsoft.com/office/2006/metadata/properties" xmlns:ns3="ce62335e-c536-42e7-8ca0-d0ff44aa119c" xmlns:ns4="0bdade42-b263-4f40-954d-997f50ac4c52" targetNamespace="http://schemas.microsoft.com/office/2006/metadata/properties" ma:root="true" ma:fieldsID="68fd5ebac997e3404aed73cf669b0f06" ns3:_="" ns4:_="">
    <xsd:import namespace="ce62335e-c536-42e7-8ca0-d0ff44aa119c"/>
    <xsd:import namespace="0bdade42-b263-4f40-954d-997f50ac4c52"/>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LengthInSeconds" minOccurs="0"/>
                <xsd:element ref="ns3:MediaServiceAutoTags" minOccurs="0"/>
                <xsd:element ref="ns3:MediaServiceGenerationTime" minOccurs="0"/>
                <xsd:element ref="ns3:MediaServiceEventHashCode" minOccurs="0"/>
                <xsd:element ref="ns3:_activity" minOccurs="0"/>
                <xsd:element ref="ns3:MediaServiceOCR"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e62335e-c536-42e7-8ca0-d0ff44aa11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description="" ma:hidden="true" ma:indexed="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activity" ma:index="18" nillable="true" ma:displayName="_activity" ma:hidden="true" ma:internalName="_activity">
      <xsd:simpleType>
        <xsd:restriction base="dms:Note"/>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bdade42-b263-4f40-954d-997f50ac4c52"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SharingHintHash" ma:index="12" nillable="true" ma:displayName="Freigabehinweis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ACD775F-9FD1-4F17-A5E3-F637CCCE5738}">
  <ds:schemaRefs>
    <ds:schemaRef ds:uri="http://schemas.microsoft.com/office/2006/metadata/properties"/>
    <ds:schemaRef ds:uri="http://schemas.microsoft.com/office/infopath/2007/PartnerControls"/>
    <ds:schemaRef ds:uri="ce62335e-c536-42e7-8ca0-d0ff44aa119c"/>
  </ds:schemaRefs>
</ds:datastoreItem>
</file>

<file path=customXml/itemProps2.xml><?xml version="1.0" encoding="utf-8"?>
<ds:datastoreItem xmlns:ds="http://schemas.openxmlformats.org/officeDocument/2006/customXml" ds:itemID="{0128C4FC-BC65-41F9-8A6C-5500EC8F6AA0}">
  <ds:schemaRefs>
    <ds:schemaRef ds:uri="http://schemas.openxmlformats.org/officeDocument/2006/bibliography"/>
  </ds:schemaRefs>
</ds:datastoreItem>
</file>

<file path=customXml/itemProps3.xml><?xml version="1.0" encoding="utf-8"?>
<ds:datastoreItem xmlns:ds="http://schemas.openxmlformats.org/officeDocument/2006/customXml" ds:itemID="{D9A331A2-76B3-4BAB-A4B8-CC1899DD54F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e62335e-c536-42e7-8ca0-d0ff44aa119c"/>
    <ds:schemaRef ds:uri="0bdade42-b263-4f40-954d-997f50ac4c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2F52013-7359-4E57-8052-1DE78A8417F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861</Words>
  <Characters>5429</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EHRENHÖFER Sandra</dc:creator>
  <cp:keywords/>
  <dc:description/>
  <cp:lastModifiedBy>EHRENHÖFER Sandra</cp:lastModifiedBy>
  <cp:revision>7</cp:revision>
  <cp:lastPrinted>2025-01-29T12:20:00Z</cp:lastPrinted>
  <dcterms:created xsi:type="dcterms:W3CDTF">2026-03-18T06:58:00Z</dcterms:created>
  <dcterms:modified xsi:type="dcterms:W3CDTF">2026-03-18T09:13:00Z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0x010100ADED154DD9D31142806D0EF4B1ECA920</vt:lpwstr>
  </property>
</Properties>
</file>